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2C" w:rsidRDefault="00364C1F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 xml:space="preserve"> </w:t>
      </w:r>
    </w:p>
    <w:p w:rsidR="009B552C" w:rsidRDefault="009B552C" w:rsidP="009B552C">
      <w:pPr>
        <w:tabs>
          <w:tab w:val="left" w:pos="8778"/>
        </w:tabs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r>
        <w:rPr>
          <w:rFonts w:ascii="GHEA Grapalat" w:eastAsia="Calibri" w:hAnsi="GHEA Grapalat"/>
          <w:b/>
        </w:rPr>
        <w:t>Նախագիծ</w:t>
      </w:r>
    </w:p>
    <w:p w:rsidR="004A6B1F" w:rsidRPr="000C0512" w:rsidRDefault="004A6B1F" w:rsidP="004A6B1F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</w:rPr>
      </w:pPr>
      <w:r>
        <w:rPr>
          <w:rFonts w:ascii="GHEA Grapalat" w:eastAsia="Calibri" w:hAnsi="GHEA Grapalat" w:cs="TimesArmenianPSMT"/>
          <w:b/>
        </w:rPr>
        <w:t xml:space="preserve">ՊԵՏՈՒԹՅԱՆ ԿԱՐԻՔՆԵՐԻ ՀԱՄԱՐ </w:t>
      </w:r>
    </w:p>
    <w:p w:rsidR="004A6B1F" w:rsidRPr="00EA2F7A" w:rsidRDefault="004A6B1F" w:rsidP="004A6B1F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>
        <w:rPr>
          <w:rFonts w:ascii="GHEA Grapalat" w:eastAsia="Calibri" w:hAnsi="GHEA Grapalat" w:cs="TimesArmenianPSMT"/>
          <w:b/>
          <w:lang w:val="ru-RU"/>
        </w:rPr>
        <w:t>ԳՐԵՆԱԿԱՆ</w:t>
      </w:r>
      <w:r w:rsidRPr="004A6B1F">
        <w:rPr>
          <w:rFonts w:ascii="GHEA Grapalat" w:eastAsia="Calibri" w:hAnsi="GHEA Grapalat" w:cs="TimesArmenianPSMT"/>
          <w:b/>
        </w:rPr>
        <w:t xml:space="preserve"> </w:t>
      </w:r>
      <w:r>
        <w:rPr>
          <w:rFonts w:ascii="GHEA Grapalat" w:eastAsia="Calibri" w:hAnsi="GHEA Grapalat" w:cs="TimesArmenianPSMT"/>
          <w:b/>
          <w:lang w:val="ru-RU"/>
        </w:rPr>
        <w:t>ՊԻՏՈՒՅՔՆԵՐԻ</w:t>
      </w:r>
      <w:r w:rsidRPr="004A6B1F">
        <w:rPr>
          <w:rFonts w:ascii="GHEA Grapalat" w:eastAsia="Calibri" w:hAnsi="GHEA Grapalat" w:cs="TimesArmenianPSMT"/>
          <w:b/>
        </w:rPr>
        <w:t xml:space="preserve"> </w:t>
      </w:r>
      <w:r>
        <w:rPr>
          <w:rFonts w:ascii="GHEA Grapalat" w:eastAsia="Calibri" w:hAnsi="GHEA Grapalat" w:cs="TimesArmenianPSMT"/>
          <w:b/>
          <w:lang w:val="ru-RU"/>
        </w:rPr>
        <w:t>և</w:t>
      </w:r>
      <w:r w:rsidRPr="004A6B1F">
        <w:rPr>
          <w:rFonts w:ascii="GHEA Grapalat" w:eastAsia="Calibri" w:hAnsi="GHEA Grapalat" w:cs="TimesArmenianPSMT"/>
          <w:b/>
        </w:rPr>
        <w:t xml:space="preserve"> </w:t>
      </w:r>
      <w:r>
        <w:rPr>
          <w:rFonts w:ascii="GHEA Grapalat" w:eastAsia="Calibri" w:hAnsi="GHEA Grapalat" w:cs="TimesArmenianPSMT"/>
          <w:b/>
          <w:lang w:val="ru-RU"/>
        </w:rPr>
        <w:t>ԳՐԱՍԵՆՅԱԿԱՅԻՆ</w:t>
      </w:r>
      <w:r w:rsidRPr="004A6B1F">
        <w:rPr>
          <w:rFonts w:ascii="GHEA Grapalat" w:eastAsia="Calibri" w:hAnsi="GHEA Grapalat" w:cs="TimesArmenianPSMT"/>
          <w:b/>
        </w:rPr>
        <w:t xml:space="preserve"> </w:t>
      </w:r>
      <w:r>
        <w:rPr>
          <w:rFonts w:ascii="GHEA Grapalat" w:eastAsia="Calibri" w:hAnsi="GHEA Grapalat" w:cs="TimesArmenianPSMT"/>
          <w:b/>
          <w:lang w:val="ru-RU"/>
        </w:rPr>
        <w:t>ՆՅՈՒԹԵՐԻ</w:t>
      </w:r>
      <w:r w:rsidRPr="00EA2F7A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4A6B1F" w:rsidRPr="00480DCE" w:rsidRDefault="004A6B1F" w:rsidP="004A6B1F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>
        <w:rPr>
          <w:rFonts w:ascii="GHEA Grapalat" w:eastAsia="Calibri" w:hAnsi="GHEA Grapalat" w:cs="TimesArmenianPSMT"/>
          <w:b/>
        </w:rPr>
        <w:t>ՄԱՏԱԿԱՐԱՐՄԱՆ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Pr="009C01F7">
        <w:rPr>
          <w:rFonts w:ascii="GHEA Grapalat" w:eastAsia="Calibri" w:hAnsi="GHEA Grapalat" w:cs="TimesArmenianPSMT"/>
          <w:b/>
        </w:rPr>
        <w:t>ՊԵՏԱԿԱՆ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  <w:r w:rsidRPr="009C01F7">
        <w:rPr>
          <w:rFonts w:ascii="GHEA Grapalat" w:eastAsia="Calibri" w:hAnsi="GHEA Grapalat" w:cs="TimesArmenianPSMT"/>
          <w:b/>
        </w:rPr>
        <w:t>ԳՆՄԱՆ</w:t>
      </w:r>
      <w:r w:rsidRPr="00480DCE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4A6B1F" w:rsidRPr="00FC46B4" w:rsidRDefault="004A6B1F" w:rsidP="004A6B1F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 w:rsidRPr="009C01F7">
        <w:rPr>
          <w:rFonts w:ascii="GHEA Grapalat" w:eastAsia="Calibri" w:hAnsi="GHEA Grapalat" w:cs="TimesArmenianPSMT"/>
          <w:b/>
        </w:rPr>
        <w:t>ՊԱՅՄԱՆԱԳԻՐ</w:t>
      </w:r>
    </w:p>
    <w:p w:rsidR="004A6B1F" w:rsidRPr="00D34863" w:rsidRDefault="004A6B1F" w:rsidP="004A6B1F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 w:rsidRPr="00D34863">
        <w:rPr>
          <w:rFonts w:ascii="GHEA Grapalat" w:hAnsi="GHEA Grapalat"/>
          <w:b/>
        </w:rPr>
        <w:t>ՀՀ</w:t>
      </w:r>
      <w:r w:rsidRPr="001D6A86">
        <w:rPr>
          <w:rFonts w:ascii="GHEA Grapalat" w:hAnsi="GHEA Grapalat"/>
          <w:b/>
          <w:lang w:val="pt-BR"/>
        </w:rPr>
        <w:t xml:space="preserve"> </w:t>
      </w:r>
      <w:r w:rsidRPr="00D34863">
        <w:rPr>
          <w:rFonts w:ascii="GHEA Grapalat" w:hAnsi="GHEA Grapalat"/>
          <w:b/>
        </w:rPr>
        <w:t>ԷՆ</w:t>
      </w:r>
      <w:r w:rsidRPr="001D6A86">
        <w:rPr>
          <w:rFonts w:ascii="GHEA Grapalat" w:hAnsi="GHEA Grapalat"/>
          <w:b/>
          <w:lang w:val="pt-BR"/>
        </w:rPr>
        <w:t>-</w:t>
      </w:r>
      <w:r w:rsidRPr="00D34863">
        <w:rPr>
          <w:rFonts w:ascii="GHEA Grapalat" w:hAnsi="GHEA Grapalat"/>
          <w:b/>
        </w:rPr>
        <w:t>ՇՀԱՊՁԲ</w:t>
      </w:r>
      <w:r>
        <w:rPr>
          <w:rFonts w:ascii="GHEA Grapalat" w:hAnsi="GHEA Grapalat"/>
          <w:b/>
          <w:lang w:val="pt-BR"/>
        </w:rPr>
        <w:t>-11/</w:t>
      </w:r>
      <w:r w:rsidRPr="00903F60">
        <w:rPr>
          <w:rFonts w:ascii="GHEA Grapalat" w:hAnsi="GHEA Grapalat"/>
          <w:b/>
          <w:lang w:val="pt-BR"/>
        </w:rPr>
        <w:t>3</w:t>
      </w:r>
      <w:r w:rsidRPr="001D6A86">
        <w:rPr>
          <w:rFonts w:ascii="GHEA Grapalat" w:hAnsi="GHEA Grapalat"/>
          <w:b/>
          <w:lang w:val="pt-BR"/>
        </w:rPr>
        <w:t>-</w:t>
      </w:r>
      <w:r>
        <w:rPr>
          <w:rFonts w:ascii="GHEA Grapalat" w:hAnsi="GHEA Grapalat"/>
          <w:b/>
          <w:lang w:val="pt-BR"/>
        </w:rPr>
        <w:t>14-14</w:t>
      </w:r>
      <w:r w:rsidRPr="00D34863">
        <w:rPr>
          <w:rFonts w:ascii="GHEA Grapalat" w:eastAsia="Calibri" w:hAnsi="GHEA Grapalat"/>
          <w:b/>
          <w:lang w:val="pt-BR"/>
        </w:rPr>
        <w:t xml:space="preserve">       </w:t>
      </w:r>
    </w:p>
    <w:p w:rsidR="009B552C" w:rsidRPr="0079666C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2C613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</w:r>
      <w:r w:rsidRPr="002C613A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6462B1" w:rsidRPr="006462B1">
        <w:rPr>
          <w:rFonts w:ascii="GHEA Grapalat" w:hAnsi="GHEA Grapalat" w:cs="Sylfaen"/>
          <w:sz w:val="20"/>
          <w:szCs w:val="20"/>
          <w:lang w:val="pt-BR"/>
        </w:rPr>
        <w:t>4</w:t>
      </w:r>
      <w:r w:rsidRPr="002C613A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9B552C" w:rsidRPr="005360E9" w:rsidRDefault="009B552C" w:rsidP="009B552C">
      <w:pPr>
        <w:tabs>
          <w:tab w:val="left" w:pos="3381"/>
          <w:tab w:val="right" w:pos="9638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79666C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9B552C" w:rsidRPr="0079666C" w:rsidRDefault="009B552C" w:rsidP="009B552C">
      <w:pPr>
        <w:autoSpaceDE w:val="0"/>
        <w:autoSpaceDN w:val="0"/>
        <w:adjustRightInd w:val="0"/>
        <w:ind w:firstLine="360"/>
        <w:jc w:val="both"/>
        <w:rPr>
          <w:rFonts w:ascii="Times Armenian" w:hAnsi="Times Armenian" w:cs="TimesArmenianPSMT"/>
          <w:sz w:val="20"/>
          <w:szCs w:val="20"/>
          <w:lang w:val="pt-BR" w:eastAsia="ru-RU"/>
        </w:rPr>
      </w:pPr>
      <w:r w:rsidRPr="000D3E33">
        <w:rPr>
          <w:rFonts w:ascii="Times Armenian" w:hAnsi="Times Armenian" w:cs="TimesArmenianPSMT"/>
          <w:b/>
          <w:sz w:val="20"/>
          <w:szCs w:val="20"/>
          <w:lang w:val="pt-BR" w:eastAsia="ru-RU"/>
        </w:rPr>
        <w:t>ÐÐ ¿ÏáÝáÙÇÏ³ÛÇ Ý³Ë³ñ³ñáõÃÛáõÝÁ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, Ç ¹»Ùë Ý³Ë³ñ³ñáõÃÛ³Ý ³ßË³ï³Ï³½ÙÇ Õ»Ï³í³ñ</w:t>
      </w:r>
      <w:r w:rsidR="005360E9">
        <w:rPr>
          <w:rFonts w:ascii="Sylfaen" w:hAnsi="Sylfaen" w:cs="TimesArmenianPSMT"/>
          <w:sz w:val="20"/>
          <w:szCs w:val="20"/>
          <w:lang w:val="ru-RU" w:eastAsia="ru-RU"/>
        </w:rPr>
        <w:t>ի</w:t>
      </w:r>
      <w:r w:rsidR="005360E9" w:rsidRPr="005360E9">
        <w:rPr>
          <w:rFonts w:ascii="Sylfaen" w:hAnsi="Sylfaen" w:cs="TimesArmenianPSMT"/>
          <w:sz w:val="20"/>
          <w:szCs w:val="20"/>
          <w:lang w:val="pt-BR" w:eastAsia="ru-RU"/>
        </w:rPr>
        <w:t xml:space="preserve"> </w:t>
      </w:r>
      <w:r w:rsidR="005360E9" w:rsidRPr="005360E9">
        <w:rPr>
          <w:rFonts w:ascii="Sylfaen" w:hAnsi="Sylfaen" w:cs="TimesArmenianPSMT"/>
          <w:b/>
          <w:sz w:val="20"/>
          <w:szCs w:val="20"/>
          <w:lang w:val="ru-RU" w:eastAsia="ru-RU"/>
        </w:rPr>
        <w:t>Ժ</w:t>
      </w:r>
      <w:r w:rsidR="005360E9" w:rsidRPr="005360E9">
        <w:rPr>
          <w:rFonts w:ascii="Sylfaen" w:hAnsi="Sylfaen" w:cs="TimesArmenianPSMT"/>
          <w:b/>
          <w:sz w:val="20"/>
          <w:szCs w:val="20"/>
          <w:lang w:val="pt-BR" w:eastAsia="ru-RU"/>
        </w:rPr>
        <w:t>/</w:t>
      </w:r>
      <w:r w:rsidR="005360E9" w:rsidRPr="005360E9">
        <w:rPr>
          <w:rFonts w:ascii="Sylfaen" w:hAnsi="Sylfaen" w:cs="TimesArmenianPSMT"/>
          <w:b/>
          <w:sz w:val="20"/>
          <w:szCs w:val="20"/>
          <w:lang w:val="ru-RU" w:eastAsia="ru-RU"/>
        </w:rPr>
        <w:t>պ</w:t>
      </w:r>
      <w:r w:rsidRPr="005360E9">
        <w:rPr>
          <w:rFonts w:ascii="Times Armenian" w:hAnsi="Times Armenian" w:cs="TimesArmenianPSMT"/>
          <w:b/>
          <w:sz w:val="20"/>
          <w:szCs w:val="20"/>
          <w:lang w:val="pt-BR" w:eastAsia="ru-RU"/>
        </w:rPr>
        <w:t xml:space="preserve">` </w:t>
      </w:r>
      <w:r w:rsidR="005360E9" w:rsidRPr="005360E9">
        <w:rPr>
          <w:rFonts w:ascii="Sylfaen" w:hAnsi="Sylfaen" w:cs="TimesArmenianPSMT"/>
          <w:b/>
          <w:sz w:val="20"/>
          <w:szCs w:val="20"/>
          <w:lang w:val="ru-RU" w:eastAsia="ru-RU"/>
        </w:rPr>
        <w:t>Վ</w:t>
      </w:r>
      <w:r w:rsidRPr="005360E9">
        <w:rPr>
          <w:rFonts w:ascii="Times Armenian" w:hAnsi="Times Armenian" w:cs="TimesArmenianPSMT"/>
          <w:b/>
          <w:sz w:val="20"/>
          <w:szCs w:val="20"/>
          <w:lang w:val="pt-BR" w:eastAsia="ru-RU"/>
        </w:rPr>
        <w:t>.</w:t>
      </w:r>
      <w:r w:rsidR="005360E9" w:rsidRPr="005360E9">
        <w:rPr>
          <w:rFonts w:ascii="Sylfaen" w:hAnsi="Sylfaen" w:cs="TimesArmenianPSMT"/>
          <w:b/>
          <w:sz w:val="20"/>
          <w:szCs w:val="20"/>
          <w:lang w:val="ru-RU" w:eastAsia="ru-RU"/>
        </w:rPr>
        <w:t>Գասպար</w:t>
      </w:r>
      <w:r w:rsidRPr="005360E9">
        <w:rPr>
          <w:rFonts w:ascii="Times Armenian" w:hAnsi="Times Armenian" w:cs="TimesArmenianPSMT"/>
          <w:b/>
          <w:sz w:val="20"/>
          <w:szCs w:val="20"/>
          <w:lang w:val="pt-BR" w:eastAsia="ru-RU"/>
        </w:rPr>
        <w:t>Û³ÝÇ,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áñÁ ·áñÍáõÙ ¿ Ý³Ë³ñ³ñáõÃÛ³Ý Ï³ÝáÝ³¹ñáõÃÛ³Ý ÑÇÙ³Ý íñ³ (³ÛëáõÑ»ïª §¶Ýáñ¹¦), ÙÇ ÏáÕÙÇó« ¨ 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noBreakHyphen/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softHyphen/>
        <w:t xml:space="preserve">---------------------------------Ý, Ç ¹»Ùë ÁÝÏ»ñáõÃÛ³Ý ïÝûñ»Ý` </w:t>
      </w:r>
      <w:r w:rsidRPr="0079666C">
        <w:rPr>
          <w:rFonts w:ascii="Sylfaen" w:hAnsi="Sylfaen" w:cs="TimesArmenianPSMT"/>
          <w:b/>
          <w:sz w:val="20"/>
          <w:szCs w:val="20"/>
          <w:lang w:val="pt-BR" w:eastAsia="ru-RU"/>
        </w:rPr>
        <w:t>_______________________-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 Ç , áñÁ ·</w:t>
      </w:r>
      <w:r w:rsidRPr="0079666C">
        <w:rPr>
          <w:rFonts w:ascii="Sylfaen" w:hAnsi="Sylfaen" w:cs="TimesArmenianPSMT"/>
          <w:sz w:val="20"/>
          <w:szCs w:val="20"/>
          <w:lang w:val="pt-BR" w:eastAsia="ru-RU"/>
        </w:rPr>
        <w:t>ո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 xml:space="preserve">ñÍáõÙ ¿ ÁÝÏ»ñáõÃÛ³Ý Ï³ÝáÝ³¹ñáõÃÛ³Ý ÑÇÙ³Ý íñ³, (³ÛëáõÑ»ï` 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«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ì³×³éáÕ</w:t>
      </w:r>
      <w:r w:rsidRPr="0079666C">
        <w:rPr>
          <w:rFonts w:ascii="GHEA Grapalat" w:hAnsi="GHEA Grapalat" w:cs="TimesArmenianPSMT"/>
          <w:sz w:val="20"/>
          <w:szCs w:val="20"/>
          <w:lang w:val="pt-BR" w:eastAsia="ru-RU"/>
        </w:rPr>
        <w:t>»</w:t>
      </w:r>
      <w:r w:rsidRPr="0079666C">
        <w:rPr>
          <w:rFonts w:ascii="Times Armenian" w:hAnsi="Times Armenian" w:cs="TimesArmenianPSMT"/>
          <w:sz w:val="20"/>
          <w:szCs w:val="20"/>
          <w:lang w:val="pt-BR" w:eastAsia="ru-RU"/>
        </w:rPr>
        <w:t>),ÏÝù»óÇÝ ëáõÛÝ å³ÛÙ³Ý³·ÇñÁ Ñ»ï¨Û³ÉÇ Ù³ëÇÝ:</w:t>
      </w:r>
    </w:p>
    <w:p w:rsidR="009B552C" w:rsidRPr="0079666C" w:rsidRDefault="009B552C" w:rsidP="009B552C">
      <w:pPr>
        <w:autoSpaceDE w:val="0"/>
        <w:autoSpaceDN w:val="0"/>
        <w:adjustRightInd w:val="0"/>
        <w:jc w:val="both"/>
        <w:rPr>
          <w:rFonts w:ascii="Times Armenian" w:hAnsi="Times Armenian"/>
          <w:lang w:val="pt-BR" w:eastAsia="ru-RU"/>
        </w:rPr>
      </w:pPr>
    </w:p>
    <w:p w:rsidR="009B552C" w:rsidRDefault="009B552C" w:rsidP="009B552C">
      <w:pPr>
        <w:jc w:val="both"/>
        <w:rPr>
          <w:rFonts w:ascii="GHEA Grapalat" w:hAnsi="GHEA Grapalat" w:cs="Times Armenian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           1.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Պայմանագրի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առարկան</w:t>
      </w:r>
      <w:r w:rsidRPr="002C613A">
        <w:rPr>
          <w:rFonts w:ascii="GHEA Grapalat" w:hAnsi="GHEA Grapalat" w:cs="Times Armenian"/>
          <w:b/>
          <w:sz w:val="20"/>
          <w:lang w:val="pt-BR" w:eastAsia="ru-RU"/>
        </w:rPr>
        <w:t xml:space="preserve"> </w:t>
      </w:r>
    </w:p>
    <w:p w:rsidR="009B552C" w:rsidRPr="00FC46B4" w:rsidRDefault="009B552C" w:rsidP="00FC46B4">
      <w:pPr>
        <w:ind w:firstLine="709"/>
        <w:jc w:val="both"/>
        <w:rPr>
          <w:rFonts w:ascii="GHEA Grapalat" w:hAnsi="GHEA Grapalat" w:cs="Sylfaen"/>
          <w:sz w:val="20"/>
          <w:szCs w:val="20"/>
          <w:lang w:val="pt-BR" w:eastAsia="ru-RU"/>
        </w:rPr>
      </w:pPr>
      <w:r w:rsidRPr="00C24791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C24791">
        <w:rPr>
          <w:rFonts w:ascii="GHEA Grapalat" w:hAnsi="GHEA Grapalat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1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C2479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="00FC46B4" w:rsidRPr="00FC46B4">
        <w:rPr>
          <w:rFonts w:ascii="Sylfaen" w:eastAsiaTheme="minorHAnsi" w:hAnsi="Sylfaen"/>
          <w:lang w:val="pt-BR"/>
        </w:rPr>
        <w:t xml:space="preserve"> 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գրենական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pt-BR"/>
        </w:rPr>
        <w:t xml:space="preserve"> 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պիտույքների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pt-BR"/>
        </w:rPr>
        <w:t xml:space="preserve"> 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և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pt-BR"/>
        </w:rPr>
        <w:t xml:space="preserve"> 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գրասենյակային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pt-BR"/>
        </w:rPr>
        <w:t xml:space="preserve"> </w:t>
      </w:r>
      <w:r w:rsidR="004A6B1F" w:rsidRPr="00251D1E">
        <w:rPr>
          <w:rFonts w:ascii="GHEA Grapalat" w:eastAsiaTheme="minorHAnsi" w:hAnsi="GHEA Grapalat"/>
          <w:b/>
          <w:sz w:val="20"/>
          <w:szCs w:val="20"/>
          <w:lang w:val="ru-RU"/>
        </w:rPr>
        <w:t>նյութերի</w:t>
      </w:r>
      <w:r w:rsidR="00EA2F7A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FC46B4">
        <w:rPr>
          <w:rFonts w:ascii="GHEA Grapalat" w:hAnsi="GHEA Grapalat" w:cs="Sylfaen"/>
          <w:sz w:val="20"/>
          <w:szCs w:val="20"/>
          <w:lang w:eastAsia="ru-RU"/>
        </w:rPr>
        <w:t>ձեռքբերում</w:t>
      </w:r>
      <w:r w:rsidR="00FC46B4" w:rsidRPr="00FC46B4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C24791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C24791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C24791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2.1 Վաճառողն Ապրանքը մատ</w:t>
      </w:r>
      <w:r>
        <w:rPr>
          <w:rFonts w:ascii="GHEA Grapalat" w:hAnsi="GHEA Grapalat"/>
          <w:sz w:val="20"/>
          <w:lang w:val="pt-BR" w:eastAsia="ru-RU"/>
        </w:rPr>
        <w:t>ակարարում է Գնորդին /Ստացողին/</w:t>
      </w:r>
      <w:r w:rsidRPr="002C613A">
        <w:rPr>
          <w:rFonts w:ascii="GHEA Grapalat" w:hAnsi="GHEA Grapalat"/>
          <w:sz w:val="20"/>
          <w:lang w:val="pt-BR" w:eastAsia="ru-RU"/>
        </w:rPr>
        <w:t xml:space="preserve"> Պայմանագրի  </w:t>
      </w:r>
      <w:r w:rsidRPr="002C613A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2C613A">
        <w:rPr>
          <w:rFonts w:ascii="GHEA Grapalat" w:hAnsi="GHEA Grapalat" w:cs="Times Armenian"/>
          <w:sz w:val="20"/>
          <w:lang w:val="ru-RU" w:eastAsia="ru-RU"/>
        </w:rPr>
        <w:t>ով</w:t>
      </w:r>
      <w:r w:rsidRPr="002C613A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սահմանված</w:t>
      </w:r>
      <w:r w:rsidRPr="002C613A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ա)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</w:t>
      </w:r>
      <w:r w:rsidRPr="002C613A">
        <w:rPr>
          <w:rFonts w:ascii="GHEA Grapalat" w:hAnsi="GHEA Grapalat"/>
          <w:sz w:val="20"/>
          <w:lang w:val="ru-RU" w:eastAsia="ru-RU"/>
        </w:rPr>
        <w:t>չ</w:t>
      </w:r>
      <w:r w:rsidRPr="002C613A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</w:t>
      </w:r>
      <w:r w:rsidRPr="002C613A">
        <w:rPr>
          <w:rFonts w:ascii="GHEA Grapalat" w:hAnsi="GHEA Grapalat"/>
          <w:sz w:val="20"/>
          <w:lang w:val="pt-BR" w:eastAsia="ru-RU"/>
        </w:rPr>
        <w:tab/>
      </w:r>
      <w:r w:rsidRPr="002C613A">
        <w:rPr>
          <w:rFonts w:ascii="GHEA Grapalat" w:hAnsi="GHEA Grapalat"/>
          <w:sz w:val="20"/>
          <w:lang w:val="ru-RU" w:eastAsia="ru-RU"/>
        </w:rPr>
        <w:t>հ</w:t>
      </w:r>
      <w:r w:rsidRPr="002C613A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9B552C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3.1.7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2C613A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3.2.5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2C613A">
        <w:rPr>
          <w:rFonts w:ascii="GHEA Grapalat" w:hAnsi="GHEA Grapalat"/>
          <w:sz w:val="20"/>
          <w:lang w:val="ru-RU" w:eastAsia="ru-RU"/>
        </w:rPr>
        <w:t>և</w:t>
      </w:r>
      <w:r w:rsidRPr="002C613A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2C613A">
        <w:rPr>
          <w:rFonts w:ascii="GHEA Grapalat" w:hAnsi="GHEA Grapalat"/>
          <w:sz w:val="20"/>
          <w:lang w:val="ru-RU" w:eastAsia="ru-RU"/>
        </w:rPr>
        <w:t>ներ</w:t>
      </w:r>
      <w:r w:rsidRPr="002C613A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</w:t>
      </w: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/Ստացողի/ պահանջով տրամադրել Ապրանքի որակը հավաստող` ՀՀ օրենսդրությամբ սահմանված փաստաթղթեր։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3.4.8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3.4.11 </w:t>
      </w:r>
      <w:r w:rsidRPr="002C613A">
        <w:rPr>
          <w:rFonts w:ascii="GHEA Grapalat" w:hAnsi="GHEA Grapalat"/>
          <w:sz w:val="20"/>
          <w:lang w:val="ru-RU" w:eastAsia="ru-RU"/>
        </w:rPr>
        <w:t>Պայմանագրի</w:t>
      </w:r>
      <w:r w:rsidRPr="002C613A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2C613A">
        <w:rPr>
          <w:rFonts w:ascii="GHEA Grapalat" w:hAnsi="GHEA Grapalat"/>
          <w:sz w:val="20"/>
          <w:lang w:val="ru-RU" w:eastAsia="ru-RU"/>
        </w:rPr>
        <w:t>ա</w:t>
      </w:r>
      <w:r w:rsidRPr="002C613A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4.1  Սույն պայմանագրով Վաճառողի կողմից հանձնման ենթակա Ապրանքի ընդհանուր գինը կազմում է</w:t>
      </w:r>
      <w:r w:rsidRPr="00932B04">
        <w:rPr>
          <w:rFonts w:ascii="GHEA Grapalat" w:hAnsi="GHEA Grapalat"/>
          <w:sz w:val="20"/>
          <w:lang w:val="pt-BR" w:eastAsia="ru-RU"/>
        </w:rPr>
        <w:t>`  (</w:t>
      </w:r>
      <w:r>
        <w:rPr>
          <w:rFonts w:ascii="GHEA Grapalat" w:hAnsi="GHEA Grapalat"/>
          <w:sz w:val="20"/>
          <w:lang w:val="pt-BR" w:eastAsia="ru-RU"/>
        </w:rPr>
        <w:t xml:space="preserve">                                         </w:t>
      </w:r>
      <w:r w:rsidRPr="00932B04">
        <w:rPr>
          <w:rFonts w:ascii="GHEA Grapalat" w:hAnsi="GHEA Grapalat"/>
          <w:sz w:val="20"/>
          <w:lang w:val="pt-BR" w:eastAsia="ru-RU"/>
        </w:rPr>
        <w:t>) ՀՀ դրամ, ներառյալ</w:t>
      </w:r>
      <w:r w:rsidRPr="002C613A">
        <w:rPr>
          <w:rFonts w:ascii="GHEA Grapalat" w:hAnsi="GHEA Grapalat"/>
          <w:sz w:val="20"/>
          <w:lang w:val="pt-BR" w:eastAsia="ru-RU"/>
        </w:rPr>
        <w:t xml:space="preserve"> ԱԱՀ</w:t>
      </w:r>
      <w:r w:rsidRPr="00932B04">
        <w:rPr>
          <w:rFonts w:ascii="GHEA Grapalat" w:hAnsi="GHEA Grapalat"/>
          <w:sz w:val="20"/>
          <w:lang w:val="pt-BR" w:eastAsia="ru-RU"/>
        </w:rPr>
        <w:t>-</w:t>
      </w:r>
      <w:r w:rsidRPr="002C613A">
        <w:rPr>
          <w:rFonts w:ascii="GHEA Grapalat" w:hAnsi="GHEA Grapalat"/>
          <w:sz w:val="20"/>
          <w:lang w:val="pt-BR" w:eastAsia="ru-RU"/>
        </w:rPr>
        <w:t>ն</w:t>
      </w:r>
      <w:r w:rsidRPr="00932B04">
        <w:rPr>
          <w:rFonts w:ascii="GHEA Grapalat" w:hAnsi="GHEA Grapalat"/>
          <w:sz w:val="20"/>
          <w:lang w:val="pt-BR" w:eastAsia="ru-RU"/>
        </w:rPr>
        <w:t>։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Pr="002C613A" w:rsidRDefault="009B552C" w:rsidP="009B552C">
      <w:pPr>
        <w:ind w:firstLine="720"/>
        <w:jc w:val="both"/>
        <w:rPr>
          <w:rFonts w:ascii="Sylfaen" w:hAnsi="Sylfaen" w:cs="Sylfaen"/>
          <w:sz w:val="20"/>
          <w:lang w:val="hy-AM" w:eastAsia="ru-RU"/>
        </w:rPr>
      </w:pPr>
      <w:r w:rsidRPr="002C613A">
        <w:rPr>
          <w:rFonts w:ascii="GHEA Grapalat" w:hAnsi="GHEA Grapalat" w:cs="Sylfaen"/>
          <w:sz w:val="20"/>
          <w:lang w:val="ru-RU" w:eastAsia="ru-RU"/>
        </w:rPr>
        <w:t>Ապրանքի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2C613A">
        <w:rPr>
          <w:rFonts w:ascii="GHEA Grapalat" w:hAnsi="GHEA Grapalat" w:cs="Sylfaen"/>
          <w:sz w:val="20"/>
          <w:lang w:val="ru-RU" w:eastAsia="ru-RU"/>
        </w:rPr>
        <w:t>տակարար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2C613A">
        <w:rPr>
          <w:rFonts w:ascii="GHEA Grapalat" w:hAnsi="GHEA Grapalat" w:cs="Sylfaen"/>
          <w:sz w:val="20"/>
          <w:lang w:val="ru-RU" w:eastAsia="ru-RU"/>
        </w:rPr>
        <w:t>Վաճառ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2C613A">
        <w:rPr>
          <w:rFonts w:ascii="GHEA Grapalat" w:hAnsi="GHEA Grapalat" w:cs="Sylfaen"/>
          <w:sz w:val="20"/>
          <w:lang w:val="ru-RU" w:eastAsia="ru-RU"/>
        </w:rPr>
        <w:t>Գնորդը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4.2</w:t>
      </w:r>
      <w:r w:rsidRPr="00C24791">
        <w:rPr>
          <w:rFonts w:ascii="GHEA Grapalat" w:hAnsi="GHEA Grapalat"/>
          <w:sz w:val="20"/>
          <w:lang w:val="pt-BR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5C4FA3">
        <w:rPr>
          <w:rFonts w:ascii="GHEA Grapalat" w:hAnsi="GHEA Grapalat"/>
          <w:sz w:val="20"/>
          <w:lang w:val="pt-BR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հավելված</w:t>
      </w:r>
      <w:r>
        <w:rPr>
          <w:rFonts w:ascii="GHEA Grapalat" w:hAnsi="GHEA Grapalat"/>
          <w:sz w:val="20"/>
          <w:lang w:val="hy-AM"/>
        </w:rPr>
        <w:t xml:space="preserve"> N</w:t>
      </w:r>
      <w:r w:rsidRPr="0007276B">
        <w:rPr>
          <w:rFonts w:ascii="GHEA Grapalat" w:hAnsi="GHEA Grapalat"/>
          <w:sz w:val="20"/>
          <w:lang w:val="hy-AM"/>
        </w:rPr>
        <w:t>3-</w:t>
      </w:r>
      <w:r w:rsidRPr="005C4FA3">
        <w:rPr>
          <w:rFonts w:ascii="GHEA Grapalat" w:hAnsi="GHEA Grapalat"/>
          <w:sz w:val="20"/>
          <w:lang w:val="pt-BR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5C4FA3">
        <w:rPr>
          <w:rFonts w:ascii="GHEA Grapalat" w:hAnsi="GHEA Grapalat"/>
          <w:sz w:val="20"/>
          <w:lang w:val="pt-BR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5C4FA3">
        <w:rPr>
          <w:rFonts w:ascii="GHEA Grapalat" w:hAnsi="GHEA Grapalat"/>
          <w:sz w:val="20"/>
          <w:lang w:val="pt-BR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5C4FA3">
        <w:rPr>
          <w:rFonts w:ascii="GHEA Grapalat" w:hAnsi="GHEA Grapalat"/>
          <w:sz w:val="20"/>
          <w:lang w:val="pt-BR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5C4FA3">
        <w:rPr>
          <w:rFonts w:ascii="GHEA Grapalat" w:hAnsi="GHEA Grapalat"/>
          <w:sz w:val="20"/>
          <w:lang w:val="pt-BR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/>
          <w:sz w:val="20"/>
          <w:lang w:val="pt-BR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pt-BR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pt-BR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C24791">
        <w:rPr>
          <w:rFonts w:ascii="GHEA Grapalat" w:hAnsi="GHEA Grapalat" w:cs="Sylfaen"/>
          <w:sz w:val="20"/>
          <w:lang w:val="hy-AM"/>
        </w:rPr>
        <w:t>2</w:t>
      </w:r>
      <w:r w:rsidRPr="002C613A">
        <w:rPr>
          <w:rFonts w:ascii="GHEA Grapalat" w:hAnsi="GHEA Grapalat" w:cs="Sylfaen"/>
          <w:sz w:val="20"/>
          <w:lang w:val="pt-BR" w:eastAsia="ru-RU"/>
        </w:rPr>
        <w:t>0</w:t>
      </w:r>
      <w:r w:rsidRPr="002C613A">
        <w:rPr>
          <w:rFonts w:ascii="GHEA Grapalat" w:hAnsi="GHEA Grapalat" w:cs="Sylfaen"/>
          <w:sz w:val="20"/>
          <w:lang w:val="hy-AM" w:eastAsia="ru-RU"/>
        </w:rPr>
        <w:t>1</w:t>
      </w:r>
      <w:r w:rsidR="006462B1" w:rsidRPr="006462B1">
        <w:rPr>
          <w:rFonts w:ascii="GHEA Grapalat" w:hAnsi="GHEA Grapalat" w:cs="Sylfaen"/>
          <w:sz w:val="20"/>
          <w:lang w:val="hy-AM" w:eastAsia="ru-RU"/>
        </w:rPr>
        <w:t>4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2C613A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2C613A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2C613A">
        <w:rPr>
          <w:rFonts w:ascii="Sylfaen" w:hAnsi="Sylfaen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r w:rsidRPr="002C613A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եթե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նաև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սույն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դրա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մասի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չեն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չի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2C613A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պահից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իր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մեկ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r w:rsidRPr="002C613A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lastRenderedPageBreak/>
        <w:t xml:space="preserve"> </w:t>
      </w: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2C613A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2C613A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2C613A">
        <w:rPr>
          <w:rFonts w:ascii="GHEA Grapalat" w:hAnsi="GHEA Grapalat"/>
          <w:sz w:val="20"/>
          <w:lang w:val="ru-RU" w:eastAsia="ru-RU"/>
        </w:rPr>
        <w:t>մատակարարման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ենթակա</w:t>
      </w:r>
      <w:r w:rsidRPr="002C613A">
        <w:rPr>
          <w:rFonts w:ascii="GHEA Grapalat" w:hAnsi="GHEA Grapalat"/>
          <w:sz w:val="20"/>
          <w:lang w:val="pt-BR" w:eastAsia="ru-RU"/>
        </w:rPr>
        <w:t xml:space="preserve">, </w:t>
      </w:r>
      <w:r w:rsidRPr="002C613A">
        <w:rPr>
          <w:rFonts w:ascii="GHEA Grapalat" w:hAnsi="GHEA Grapalat"/>
          <w:sz w:val="20"/>
          <w:lang w:val="ru-RU" w:eastAsia="ru-RU"/>
        </w:rPr>
        <w:t>սակայն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չմատակարարված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val="ru-RU" w:eastAsia="ru-RU"/>
        </w:rPr>
        <w:t>Ապրանքի</w:t>
      </w:r>
      <w:r w:rsidRPr="002C613A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7.3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2C613A">
        <w:rPr>
          <w:rFonts w:ascii="GHEA Grapalat" w:hAnsi="GHEA Grapalat"/>
          <w:sz w:val="20"/>
          <w:lang w:val="ru-RU" w:eastAsia="ru-RU"/>
        </w:rPr>
        <w:t>հետ</w:t>
      </w:r>
      <w:r w:rsidRPr="002C613A">
        <w:rPr>
          <w:rFonts w:ascii="GHEA Grapalat" w:hAnsi="GHEA Grapalat"/>
          <w:sz w:val="20"/>
          <w:lang w:val="pt-BR" w:eastAsia="ru-RU"/>
        </w:rPr>
        <w:t>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7.4 </w:t>
      </w:r>
      <w:r w:rsidRPr="002C613A">
        <w:rPr>
          <w:rFonts w:ascii="GHEA Grapalat" w:hAnsi="GHEA Grapalat"/>
          <w:sz w:val="20"/>
          <w:lang w:val="ru-RU" w:eastAsia="ru-RU"/>
        </w:rPr>
        <w:t>Պ</w:t>
      </w:r>
      <w:r w:rsidRPr="002C613A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C613A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2C613A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2C613A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2C613A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2C613A">
        <w:rPr>
          <w:rFonts w:ascii="GHEA Grapalat" w:hAnsi="GHEA Grapalat"/>
          <w:sz w:val="20"/>
          <w:lang w:val="hy-AM" w:eastAsia="ru-RU"/>
        </w:rPr>
        <w:t>9</w:t>
      </w:r>
      <w:r w:rsidRPr="002C613A">
        <w:rPr>
          <w:rFonts w:ascii="GHEA Grapalat" w:hAnsi="GHEA Grapalat"/>
          <w:sz w:val="20"/>
          <w:lang w:val="pt-BR" w:eastAsia="ru-RU"/>
        </w:rPr>
        <w:t xml:space="preserve">.1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երբ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«</w:t>
      </w:r>
      <w:r w:rsidRPr="002C613A">
        <w:rPr>
          <w:rFonts w:ascii="GHEA Grapalat" w:hAnsi="GHEA Grapalat"/>
          <w:sz w:val="20"/>
          <w:lang w:eastAsia="ru-RU"/>
        </w:rPr>
        <w:t>Գնումների</w:t>
      </w:r>
      <w:r w:rsidRPr="002C613A">
        <w:rPr>
          <w:rFonts w:ascii="GHEA Grapalat" w:hAnsi="GHEA Grapalat"/>
          <w:sz w:val="20"/>
          <w:lang w:val="pt-BR" w:eastAsia="ru-RU"/>
        </w:rPr>
        <w:t xml:space="preserve"> </w:t>
      </w:r>
      <w:r w:rsidRPr="002C613A">
        <w:rPr>
          <w:rFonts w:ascii="GHEA Grapalat" w:hAnsi="GHEA Grapalat"/>
          <w:sz w:val="20"/>
          <w:lang w:eastAsia="ru-RU"/>
        </w:rPr>
        <w:t>մասին</w:t>
      </w:r>
      <w:r w:rsidRPr="002C613A">
        <w:rPr>
          <w:rFonts w:ascii="GHEA Grapalat" w:hAnsi="GHEA Grapalat"/>
          <w:sz w:val="20"/>
          <w:lang w:val="pt-BR" w:eastAsia="ru-RU"/>
        </w:rPr>
        <w:t xml:space="preserve">» </w:t>
      </w:r>
      <w:r w:rsidRPr="002C613A">
        <w:rPr>
          <w:rFonts w:ascii="GHEA Grapalat" w:hAnsi="GHEA Grapalat"/>
          <w:sz w:val="20"/>
          <w:lang w:eastAsia="ru-RU"/>
        </w:rPr>
        <w:t>ՀՀ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նկատմամբ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բողոքների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քննության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eastAsia="ru-RU"/>
        </w:rPr>
        <w:t>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կեղծ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տվյալներ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Times Armenian"/>
          <w:sz w:val="20"/>
          <w:lang w:eastAsia="ru-RU"/>
        </w:rPr>
        <w:t>Վաճառողին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հաղթող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ճանաչելու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2C613A">
        <w:rPr>
          <w:rFonts w:ascii="GHEA Grapalat" w:hAnsi="GHEA Grapalat" w:cs="Sylfaen"/>
          <w:sz w:val="20"/>
          <w:lang w:val="hy-AM" w:eastAsia="ru-RU"/>
        </w:rPr>
        <w:t>ընտրելու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որոշումը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ապա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գալուց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հետո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ru-RU" w:eastAsia="ru-RU"/>
        </w:rPr>
        <w:t>Գնորդն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իրավունք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ունի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եթե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կնքումը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հայտնի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լինելու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դեպքում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գնումների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մասին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համաձայն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հիմք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eastAsia="ru-RU"/>
        </w:rPr>
        <w:t>Պ</w:t>
      </w:r>
      <w:r w:rsidRPr="002C613A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չկնքելու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2C613A">
        <w:rPr>
          <w:rFonts w:ascii="GHEA Grapalat" w:hAnsi="GHEA Grapalat" w:cs="Sylfaen"/>
          <w:sz w:val="20"/>
          <w:lang w:val="hy-AM" w:eastAsia="ru-RU"/>
        </w:rPr>
        <w:t>Ընդ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որում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կրում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հետևանքով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Վաճառողի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համար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առաջացող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բաց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թողնված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օգուտի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ռիսկը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իսկ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2C613A">
        <w:rPr>
          <w:rFonts w:ascii="GHEA Grapalat" w:hAnsi="GHEA Grapalat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պարտավոր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է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Հայաստանի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սահմանված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կարգով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իր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մեղքով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կրած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վնասներն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այն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ծավալով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2C613A">
        <w:rPr>
          <w:rFonts w:ascii="GHEA Grapalat" w:hAnsi="GHEA Grapalat" w:cs="Sylfaen"/>
          <w:sz w:val="20"/>
          <w:lang w:val="hy-AM" w:eastAsia="ru-RU"/>
        </w:rPr>
        <w:t>որը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չի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ծածկվում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մինչև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լուծումը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գնման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2C613A">
        <w:rPr>
          <w:rFonts w:ascii="GHEA Grapalat" w:hAnsi="GHEA Grapalat" w:cs="Sylfaen"/>
          <w:sz w:val="20"/>
          <w:lang w:val="hy-AM" w:eastAsia="ru-RU"/>
        </w:rPr>
        <w:t>կատարմամբ</w:t>
      </w:r>
      <w:r w:rsidRPr="002C613A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2C613A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2C613A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2C613A">
        <w:rPr>
          <w:rFonts w:ascii="GHEA Grapalat" w:hAnsi="GHEA Grapalat"/>
          <w:sz w:val="20"/>
          <w:szCs w:val="20"/>
          <w:lang w:val="hy-AM" w:eastAsia="ru-RU"/>
        </w:rPr>
        <w:t>9</w:t>
      </w:r>
      <w:r w:rsidRPr="002C613A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մինչև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կողմերի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2C613A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ստանձնած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ողջ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ծավալով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2C613A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2C613A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2C613A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lastRenderedPageBreak/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>.4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ab/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E06A81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E06A81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r w:rsidRPr="00E06A81">
        <w:rPr>
          <w:rFonts w:ascii="GHEA Grapalat" w:hAnsi="GHEA Grapalat"/>
          <w:sz w:val="20"/>
          <w:szCs w:val="20"/>
          <w:lang w:eastAsia="ru-RU"/>
        </w:rPr>
        <w:t>Վաճառ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r w:rsidRPr="00E06A81">
        <w:rPr>
          <w:rFonts w:ascii="GHEA Grapalat" w:hAnsi="GHEA Grapalat"/>
          <w:sz w:val="20"/>
          <w:szCs w:val="20"/>
          <w:lang w:eastAsia="ru-RU"/>
        </w:rPr>
        <w:t>Գնորդ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E06A81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E06A81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E06A81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պայմանագրով նախատեսված </w:t>
      </w:r>
      <w:r w:rsidRPr="00E06A81">
        <w:rPr>
          <w:rFonts w:ascii="GHEA Grapalat" w:hAnsi="GHEA Grapalat"/>
          <w:sz w:val="20"/>
          <w:szCs w:val="20"/>
          <w:lang w:val="hy-AM"/>
        </w:rPr>
        <w:t>Ծառայության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գների ավելի քան քսան տոկոսով փոփոխման դեպքերի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E06A81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E06A81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E06A81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E06A81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AF51F4">
        <w:rPr>
          <w:rFonts w:ascii="GHEA Grapalat" w:hAnsi="GHEA Grapalat" w:cs="Times Armenian"/>
          <w:sz w:val="20"/>
          <w:szCs w:val="20"/>
          <w:lang w:val="pt-BR" w:eastAsia="ru-RU"/>
        </w:rPr>
        <w:t>18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E06A81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E06A81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E06A81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E06A81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E06A81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81250D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2C613A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2C613A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</w:p>
    <w:tbl>
      <w:tblPr>
        <w:tblW w:w="9535" w:type="dxa"/>
        <w:tblInd w:w="931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5360E9" w:rsidRPr="004A32B8" w:rsidTr="005360E9">
        <w:trPr>
          <w:trHeight w:val="4040"/>
        </w:trPr>
        <w:tc>
          <w:tcPr>
            <w:tcW w:w="4906" w:type="dxa"/>
          </w:tcPr>
          <w:p w:rsidR="005360E9" w:rsidRPr="00C03817" w:rsidRDefault="005360E9" w:rsidP="005360E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360E9" w:rsidRPr="0037286B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5360E9" w:rsidRDefault="005360E9" w:rsidP="005360E9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5360E9" w:rsidRPr="00845DC9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5360E9" w:rsidRPr="00845DC9" w:rsidRDefault="005360E9" w:rsidP="005360E9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5360E9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360E9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5360E9" w:rsidRPr="00845DC9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360E9" w:rsidRPr="00CF7121" w:rsidRDefault="005360E9" w:rsidP="005360E9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Pr="009B552C" w:rsidRDefault="009B552C" w:rsidP="009B552C">
      <w:pPr>
        <w:rPr>
          <w:vanish/>
          <w:lang w:val="pt-BR"/>
        </w:rPr>
      </w:pPr>
    </w:p>
    <w:p w:rsidR="009B552C" w:rsidRPr="005360E9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5360E9">
        <w:rPr>
          <w:rFonts w:ascii="GHEA Grapalat" w:hAnsi="GHEA Grapalat" w:cs="TimesArmenianPSMT"/>
          <w:i/>
          <w:sz w:val="16"/>
          <w:szCs w:val="16"/>
          <w:lang w:val="pt-BR"/>
        </w:rPr>
        <w:br w:type="page"/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6462B1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proofErr w:type="gramStart"/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  <w:proofErr w:type="gramEnd"/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ՇՀԱՊՁԲ-11/</w:t>
      </w:r>
      <w:r w:rsidR="004A6B1F" w:rsidRPr="004A6B1F">
        <w:rPr>
          <w:rFonts w:ascii="GHEA Grapalat" w:hAnsi="GHEA Grapalat" w:cs="TimesArmenianPSMT"/>
          <w:i/>
          <w:sz w:val="16"/>
          <w:szCs w:val="16"/>
          <w:lang w:val="pt-BR"/>
        </w:rPr>
        <w:t>3</w:t>
      </w:r>
      <w:r w:rsidR="00346F45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69322D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6462B1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 w:rsidR="0069322D">
        <w:rPr>
          <w:rFonts w:ascii="GHEA Grapalat" w:hAnsi="GHEA Grapalat" w:cs="TimesArmenianPSMT"/>
          <w:i/>
          <w:sz w:val="16"/>
          <w:szCs w:val="16"/>
          <w:lang w:val="pt-BR"/>
        </w:rPr>
        <w:t>-</w:t>
      </w:r>
      <w:r w:rsidR="005360E9" w:rsidRPr="005360E9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4A6B1F" w:rsidRPr="004A6B1F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Pr="001B4FF5">
        <w:rPr>
          <w:rFonts w:ascii="GHEA Grapalat" w:hAnsi="GHEA Grapalat" w:cs="TimesArmenianPSMT"/>
          <w:i/>
          <w:sz w:val="16"/>
          <w:szCs w:val="16"/>
        </w:rPr>
        <w:t>գնման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DD6224" w:rsidRPr="00EA2F7A" w:rsidRDefault="00DD6224" w:rsidP="009B552C">
      <w:pPr>
        <w:jc w:val="center"/>
        <w:rPr>
          <w:rFonts w:ascii="GHEA Grapalat" w:hAnsi="GHEA Grapalat"/>
          <w:b/>
          <w:lang w:val="pt-BR"/>
        </w:rPr>
      </w:pPr>
    </w:p>
    <w:p w:rsidR="009B552C" w:rsidRPr="004A6B1F" w:rsidRDefault="009B552C" w:rsidP="009B552C">
      <w:pPr>
        <w:jc w:val="center"/>
        <w:rPr>
          <w:rFonts w:ascii="GHEA Grapalat" w:hAnsi="GHEA Grapalat"/>
          <w:b/>
          <w:lang w:val="af-ZA"/>
        </w:rPr>
      </w:pPr>
      <w:r w:rsidRPr="004A6B1F">
        <w:rPr>
          <w:rFonts w:ascii="GHEA Grapalat" w:hAnsi="GHEA Grapalat"/>
          <w:b/>
          <w:lang w:val="af-ZA"/>
        </w:rPr>
        <w:t>ՏԵԽՆԻԿԱԿԱՆ ԲՆՈՒԹԱԳԻՐ</w:t>
      </w:r>
      <w:r w:rsidRPr="004A6B1F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    </w:t>
      </w:r>
      <w:r w:rsidRPr="004A6B1F">
        <w:rPr>
          <w:rFonts w:ascii="GHEA Grapalat" w:hAnsi="GHEA Grapalat" w:cs="TimesArmenianPSMT"/>
          <w:i/>
          <w:sz w:val="20"/>
          <w:szCs w:val="16"/>
          <w:lang w:val="af-ZA"/>
        </w:rPr>
        <w:t xml:space="preserve">       </w:t>
      </w:r>
      <w:r w:rsidRPr="004A6B1F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</w:t>
      </w:r>
    </w:p>
    <w:p w:rsidR="009B552C" w:rsidRPr="004A6B1F" w:rsidRDefault="00FC46B4" w:rsidP="009B552C">
      <w:pPr>
        <w:rPr>
          <w:vanish/>
          <w:color w:val="FF0000"/>
          <w:lang w:val="pt-BR"/>
        </w:rPr>
      </w:pPr>
      <w:r w:rsidRPr="004A6B1F">
        <w:rPr>
          <w:color w:val="FF0000"/>
          <w:lang w:val="pt-BR"/>
        </w:rPr>
        <w:t xml:space="preserve"> </w:t>
      </w:r>
    </w:p>
    <w:p w:rsidR="009B552C" w:rsidRPr="004A6B1F" w:rsidRDefault="009B552C" w:rsidP="00D94D3B">
      <w:pPr>
        <w:tabs>
          <w:tab w:val="center" w:pos="4878"/>
        </w:tabs>
        <w:autoSpaceDE w:val="0"/>
        <w:autoSpaceDN w:val="0"/>
        <w:adjustRightInd w:val="0"/>
        <w:rPr>
          <w:rFonts w:ascii="GHEA Grapalat" w:hAnsi="GHEA Grapalat" w:cs="TimesArmenianPSMT"/>
          <w:i/>
          <w:color w:val="FF0000"/>
          <w:sz w:val="20"/>
          <w:szCs w:val="16"/>
          <w:lang w:val="pt-BR"/>
        </w:rPr>
      </w:pPr>
    </w:p>
    <w:p w:rsidR="004A6B1F" w:rsidRPr="001C2BCB" w:rsidRDefault="004A6B1F" w:rsidP="004A6B1F">
      <w:pPr>
        <w:pStyle w:val="Heading1"/>
        <w:rPr>
          <w:rFonts w:ascii="GHEA Grapalat" w:hAnsi="GHEA Grapalat"/>
          <w:b/>
          <w:sz w:val="24"/>
          <w:szCs w:val="24"/>
          <w:lang w:val="pt-BR"/>
        </w:rPr>
      </w:pPr>
      <w:r w:rsidRPr="001C2BCB">
        <w:rPr>
          <w:rFonts w:ascii="GHEA Grapalat" w:hAnsi="GHEA Grapalat" w:cs="Calibri"/>
          <w:b/>
          <w:sz w:val="24"/>
          <w:szCs w:val="24"/>
          <w:lang w:val="pt-BR"/>
        </w:rPr>
        <w:t>Գ</w:t>
      </w:r>
      <w:r w:rsidRPr="001C2BCB">
        <w:rPr>
          <w:rFonts w:ascii="GHEA Grapalat" w:eastAsiaTheme="minorHAnsi" w:hAnsi="GHEA Grapalat"/>
          <w:b/>
          <w:sz w:val="24"/>
          <w:szCs w:val="24"/>
          <w:lang w:val="ru-RU"/>
        </w:rPr>
        <w:t>րենական</w:t>
      </w:r>
      <w:r w:rsidRPr="001C2BCB">
        <w:rPr>
          <w:rFonts w:ascii="GHEA Grapalat" w:eastAsiaTheme="minorHAnsi" w:hAnsi="GHEA Grapalat"/>
          <w:b/>
          <w:sz w:val="24"/>
          <w:szCs w:val="24"/>
          <w:lang w:val="pt-BR"/>
        </w:rPr>
        <w:t xml:space="preserve"> </w:t>
      </w:r>
      <w:r w:rsidRPr="001C2BCB">
        <w:rPr>
          <w:rFonts w:ascii="GHEA Grapalat" w:eastAsiaTheme="minorHAnsi" w:hAnsi="GHEA Grapalat"/>
          <w:b/>
          <w:sz w:val="24"/>
          <w:szCs w:val="24"/>
          <w:lang w:val="ru-RU"/>
        </w:rPr>
        <w:t>պիտույքների</w:t>
      </w:r>
      <w:r w:rsidRPr="001C2BCB">
        <w:rPr>
          <w:rFonts w:ascii="GHEA Grapalat" w:eastAsiaTheme="minorHAnsi" w:hAnsi="GHEA Grapalat"/>
          <w:b/>
          <w:sz w:val="24"/>
          <w:szCs w:val="24"/>
          <w:lang w:val="pt-BR"/>
        </w:rPr>
        <w:t xml:space="preserve"> </w:t>
      </w:r>
      <w:r w:rsidRPr="001C2BCB">
        <w:rPr>
          <w:rFonts w:ascii="GHEA Grapalat" w:eastAsiaTheme="minorHAnsi" w:hAnsi="GHEA Grapalat"/>
          <w:b/>
          <w:sz w:val="24"/>
          <w:szCs w:val="24"/>
          <w:lang w:val="ru-RU"/>
        </w:rPr>
        <w:t>և</w:t>
      </w:r>
      <w:r w:rsidRPr="001C2BCB">
        <w:rPr>
          <w:rFonts w:ascii="GHEA Grapalat" w:eastAsiaTheme="minorHAnsi" w:hAnsi="GHEA Grapalat"/>
          <w:b/>
          <w:sz w:val="24"/>
          <w:szCs w:val="24"/>
          <w:lang w:val="pt-BR"/>
        </w:rPr>
        <w:t xml:space="preserve"> </w:t>
      </w:r>
      <w:r w:rsidRPr="001C2BCB">
        <w:rPr>
          <w:rFonts w:ascii="GHEA Grapalat" w:eastAsiaTheme="minorHAnsi" w:hAnsi="GHEA Grapalat"/>
          <w:b/>
          <w:sz w:val="24"/>
          <w:szCs w:val="24"/>
          <w:lang w:val="ru-RU"/>
        </w:rPr>
        <w:t>գրասենյակային</w:t>
      </w:r>
      <w:r w:rsidRPr="001C2BCB">
        <w:rPr>
          <w:rFonts w:ascii="GHEA Grapalat" w:eastAsiaTheme="minorHAnsi" w:hAnsi="GHEA Grapalat"/>
          <w:b/>
          <w:sz w:val="24"/>
          <w:szCs w:val="24"/>
          <w:lang w:val="pt-BR"/>
        </w:rPr>
        <w:t xml:space="preserve"> </w:t>
      </w:r>
      <w:r w:rsidRPr="001C2BCB">
        <w:rPr>
          <w:rFonts w:ascii="GHEA Grapalat" w:eastAsiaTheme="minorHAnsi" w:hAnsi="GHEA Grapalat"/>
          <w:b/>
          <w:sz w:val="24"/>
          <w:szCs w:val="24"/>
          <w:lang w:val="ru-RU"/>
        </w:rPr>
        <w:t>նյութերի</w:t>
      </w:r>
      <w:r w:rsidRPr="001C2BCB">
        <w:rPr>
          <w:rFonts w:ascii="GHEA Grapalat" w:hAnsi="GHEA Grapalat" w:cs="Calibri"/>
          <w:b/>
          <w:sz w:val="24"/>
          <w:szCs w:val="24"/>
          <w:lang w:val="pt-BR"/>
        </w:rPr>
        <w:t xml:space="preserve">   </w:t>
      </w:r>
      <w:hyperlink r:id="rId7" w:history="1"/>
      <w:r w:rsidRPr="001C2BCB">
        <w:rPr>
          <w:rFonts w:ascii="GHEA Grapalat" w:hAnsi="GHEA Grapalat"/>
          <w:b/>
          <w:sz w:val="24"/>
          <w:szCs w:val="24"/>
          <w:lang w:val="pt-BR"/>
        </w:rPr>
        <w:t xml:space="preserve"> </w:t>
      </w:r>
      <w:r w:rsidRPr="001C2BCB">
        <w:rPr>
          <w:rFonts w:ascii="GHEA Grapalat" w:hAnsi="GHEA Grapalat" w:cs="Sylfaen"/>
          <w:b/>
          <w:sz w:val="24"/>
          <w:szCs w:val="24"/>
        </w:rPr>
        <w:t>ձեռքբերման</w:t>
      </w:r>
    </w:p>
    <w:p w:rsidR="000C0512" w:rsidRPr="004A6B1F" w:rsidRDefault="000C0512" w:rsidP="000C0512">
      <w:pPr>
        <w:autoSpaceDE w:val="0"/>
        <w:autoSpaceDN w:val="0"/>
        <w:adjustRightInd w:val="0"/>
        <w:jc w:val="center"/>
        <w:rPr>
          <w:rFonts w:ascii="Sylfaen" w:hAnsi="Sylfaen"/>
          <w:color w:val="FF0000"/>
          <w:lang w:val="pt-BR"/>
        </w:rPr>
      </w:pPr>
    </w:p>
    <w:tbl>
      <w:tblPr>
        <w:tblpPr w:leftFromText="180" w:rightFromText="180" w:vertAnchor="text" w:horzAnchor="margin" w:tblpX="-176" w:tblpY="135"/>
        <w:tblOverlap w:val="never"/>
        <w:tblW w:w="10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11"/>
        <w:gridCol w:w="1440"/>
        <w:gridCol w:w="1368"/>
        <w:gridCol w:w="4464"/>
      </w:tblGrid>
      <w:tr w:rsidR="004A6B1F" w:rsidRPr="008A4CC2" w:rsidTr="004A6B1F">
        <w:trPr>
          <w:trHeight w:val="824"/>
        </w:trPr>
        <w:tc>
          <w:tcPr>
            <w:tcW w:w="675" w:type="dxa"/>
            <w:shd w:val="clear" w:color="auto" w:fill="auto"/>
            <w:vAlign w:val="center"/>
            <w:hideMark/>
          </w:tcPr>
          <w:p w:rsidR="004A6B1F" w:rsidRDefault="004A6B1F" w:rsidP="004A6B1F">
            <w:pPr>
              <w:ind w:left="-120" w:right="-99"/>
              <w:jc w:val="center"/>
              <w:rPr>
                <w:rFonts w:ascii="GHEA Grapalat" w:hAnsi="GHEA Grapalat"/>
                <w:b/>
                <w:i/>
                <w:color w:val="000000"/>
                <w:lang w:val="ru-RU"/>
              </w:rPr>
            </w:pPr>
            <w:r w:rsidRPr="008A4CC2">
              <w:rPr>
                <w:rFonts w:ascii="GHEA Grapalat" w:hAnsi="GHEA Grapalat"/>
                <w:b/>
                <w:i/>
                <w:color w:val="000000"/>
              </w:rPr>
              <w:t>h/h</w:t>
            </w:r>
          </w:p>
          <w:p w:rsidR="004A6B1F" w:rsidRPr="004A6B1F" w:rsidRDefault="004A6B1F" w:rsidP="004A6B1F">
            <w:pPr>
              <w:ind w:left="-120" w:right="-99"/>
              <w:jc w:val="center"/>
              <w:rPr>
                <w:rFonts w:ascii="GHEA Grapalat" w:hAnsi="GHEA Grapalat"/>
                <w:b/>
                <w:i/>
                <w:color w:val="000000"/>
                <w:lang w:val="ru-RU"/>
              </w:rPr>
            </w:pPr>
            <w:r>
              <w:rPr>
                <w:rFonts w:ascii="GHEA Grapalat" w:hAnsi="GHEA Grapalat"/>
                <w:b/>
                <w:i/>
                <w:color w:val="000000"/>
                <w:lang w:val="ru-RU"/>
              </w:rPr>
              <w:t>Չափ.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:rsidR="004A6B1F" w:rsidRPr="008A4CC2" w:rsidRDefault="004A6B1F" w:rsidP="004A6B1F">
            <w:pPr>
              <w:jc w:val="center"/>
              <w:rPr>
                <w:rFonts w:ascii="GHEA Grapalat" w:hAnsi="GHEA Grapalat"/>
                <w:b/>
                <w:i/>
              </w:rPr>
            </w:pPr>
            <w:r w:rsidRPr="008A4CC2">
              <w:rPr>
                <w:rFonts w:ascii="GHEA Grapalat" w:hAnsi="GHEA Grapalat"/>
                <w:b/>
                <w:i/>
              </w:rPr>
              <w:t>Անվանումը</w:t>
            </w:r>
          </w:p>
        </w:tc>
        <w:tc>
          <w:tcPr>
            <w:tcW w:w="1440" w:type="dxa"/>
            <w:vAlign w:val="center"/>
          </w:tcPr>
          <w:p w:rsidR="004A6B1F" w:rsidRPr="008A4CC2" w:rsidRDefault="004A6B1F" w:rsidP="004A6B1F">
            <w:pPr>
              <w:ind w:left="-90" w:right="-108"/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8A4CC2">
              <w:rPr>
                <w:rFonts w:ascii="GHEA Grapalat" w:hAnsi="GHEA Grapalat"/>
                <w:b/>
                <w:i/>
                <w:color w:val="000000"/>
              </w:rPr>
              <w:t>Չափման</w:t>
            </w:r>
          </w:p>
          <w:p w:rsidR="004A6B1F" w:rsidRPr="008A4CC2" w:rsidRDefault="004A6B1F" w:rsidP="004A6B1F">
            <w:pPr>
              <w:ind w:left="-90" w:right="-108"/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8A4CC2">
              <w:rPr>
                <w:rFonts w:ascii="GHEA Grapalat" w:hAnsi="GHEA Grapalat"/>
                <w:b/>
                <w:i/>
                <w:color w:val="000000"/>
              </w:rPr>
              <w:t>միավոր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4A6B1F" w:rsidRPr="008A4CC2" w:rsidRDefault="004A6B1F" w:rsidP="004A6B1F">
            <w:pPr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8A4CC2">
              <w:rPr>
                <w:rFonts w:ascii="GHEA Grapalat" w:hAnsi="GHEA Grapalat"/>
                <w:b/>
                <w:i/>
                <w:color w:val="000000"/>
              </w:rPr>
              <w:t>Քանակ</w:t>
            </w:r>
          </w:p>
        </w:tc>
        <w:tc>
          <w:tcPr>
            <w:tcW w:w="4464" w:type="dxa"/>
            <w:vAlign w:val="center"/>
          </w:tcPr>
          <w:p w:rsidR="004A6B1F" w:rsidRPr="008A4CC2" w:rsidRDefault="004A6B1F" w:rsidP="004A6B1F">
            <w:pPr>
              <w:jc w:val="center"/>
              <w:rPr>
                <w:rFonts w:ascii="GHEA Grapalat" w:hAnsi="GHEA Grapalat"/>
                <w:b/>
                <w:i/>
                <w:color w:val="000000"/>
              </w:rPr>
            </w:pPr>
            <w:r w:rsidRPr="008A4CC2">
              <w:rPr>
                <w:rFonts w:ascii="GHEA Grapalat" w:hAnsi="GHEA Grapalat"/>
                <w:b/>
                <w:i/>
                <w:color w:val="000000"/>
              </w:rPr>
              <w:t>Տեխնիկական բնութագիր</w:t>
            </w:r>
          </w:p>
        </w:tc>
      </w:tr>
      <w:tr w:rsidR="004A6B1F" w:rsidRPr="008A4CC2" w:rsidTr="004A6B1F">
        <w:trPr>
          <w:trHeight w:val="34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8A4CC2">
              <w:rPr>
                <w:rFonts w:ascii="Courier New" w:hAnsi="Courier New" w:cs="Courier New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11" w:type="dxa"/>
            <w:shd w:val="clear" w:color="auto" w:fill="auto"/>
            <w:vAlign w:val="center"/>
            <w:hideMark/>
          </w:tcPr>
          <w:p w:rsidR="004A6B1F" w:rsidRPr="008A4CC2" w:rsidRDefault="004A6B1F" w:rsidP="004A6B1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4CC2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:rsidR="004A6B1F" w:rsidRPr="008A4CC2" w:rsidRDefault="004A6B1F" w:rsidP="004A6B1F">
            <w:pPr>
              <w:ind w:left="-90" w:right="-108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4CC2">
              <w:rPr>
                <w:rFonts w:ascii="GHEA Grapalat" w:hAnsi="GHEA Grapala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4A6B1F" w:rsidRPr="008A4CC2" w:rsidRDefault="004A6B1F" w:rsidP="004A6B1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4CC2"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4464" w:type="dxa"/>
            <w:vAlign w:val="center"/>
          </w:tcPr>
          <w:p w:rsidR="004A6B1F" w:rsidRPr="008A4CC2" w:rsidRDefault="004A6B1F" w:rsidP="004A6B1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8A4CC2">
              <w:rPr>
                <w:rFonts w:ascii="GHEA Grapalat" w:hAnsi="GHEA Grapalat"/>
                <w:color w:val="000000"/>
                <w:sz w:val="18"/>
                <w:szCs w:val="18"/>
              </w:rPr>
              <w:t>5</w:t>
            </w:r>
          </w:p>
        </w:tc>
      </w:tr>
      <w:tr w:rsidR="004A6B1F" w:rsidRPr="008A4CC2" w:rsidTr="004A6B1F">
        <w:trPr>
          <w:trHeight w:val="446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Թուղթ ինքնակպչուն, A4 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4464" w:type="dxa"/>
            <w:vAlign w:val="bottom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Թուղթ   ինքնակպչուն հիմքով, A4 (210x297 մմ) ձևաչափի</w:t>
            </w:r>
          </w:p>
        </w:tc>
      </w:tr>
      <w:tr w:rsidR="004A6B1F" w:rsidRPr="008A4CC2" w:rsidTr="004A6B1F">
        <w:trPr>
          <w:trHeight w:val="410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Մկրատ, գրասենյակային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Գրասենյակային, մետաղյա, սուր ծայրով, պլաստմասսայե բռնակով, 18 սմ երկարությամբ։</w:t>
            </w:r>
          </w:p>
        </w:tc>
      </w:tr>
      <w:tr w:rsidR="004A6B1F" w:rsidRPr="008A4CC2" w:rsidTr="004A6B1F">
        <w:trPr>
          <w:trHeight w:val="338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2111" w:type="dxa"/>
            <w:shd w:val="clear" w:color="auto" w:fill="auto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Էջաբաժանիչ, թղթե</w:t>
            </w:r>
          </w:p>
        </w:tc>
        <w:tc>
          <w:tcPr>
            <w:tcW w:w="1440" w:type="dxa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464" w:type="dxa"/>
            <w:shd w:val="clear" w:color="000000" w:fill="FFFFFF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թղթե, կպչուն</w:t>
            </w:r>
          </w:p>
        </w:tc>
      </w:tr>
      <w:tr w:rsidR="004A6B1F" w:rsidRPr="008A4CC2" w:rsidTr="004A6B1F">
        <w:trPr>
          <w:trHeight w:val="527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2111" w:type="dxa"/>
            <w:shd w:val="clear" w:color="auto" w:fill="auto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Էջաբաժանիչ, պլաստիկ</w:t>
            </w:r>
          </w:p>
        </w:tc>
        <w:tc>
          <w:tcPr>
            <w:tcW w:w="1440" w:type="dxa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464" w:type="dxa"/>
            <w:shd w:val="clear" w:color="000000" w:fill="FFFFFF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պլաստիկ, A4 ձևաչափի , պլաստիկից, 20 թվային բաժանիչներով</w:t>
            </w:r>
          </w:p>
        </w:tc>
      </w:tr>
      <w:tr w:rsidR="004A6B1F" w:rsidRPr="008A4CC2" w:rsidTr="004A6B1F">
        <w:trPr>
          <w:trHeight w:val="302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Ամրակ, մետաղյա, փոքր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Փոքր , գրասենյակային  ամրակներ` մետաղական  կամ  պոլիմերային  պատվածքով, (25-33) մմ երկարությամբ: Թղթի դարսը` լիարժեք ամրությամբ, միասնական պահելու կարողությամբ:</w:t>
            </w:r>
          </w:p>
        </w:tc>
      </w:tr>
      <w:tr w:rsidR="004A6B1F" w:rsidRPr="008A4CC2" w:rsidTr="004A6B1F">
        <w:trPr>
          <w:trHeight w:val="527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Ամրակ, մետաղյա, մեծ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 ամրակներ, մետաղական, 50 մմ  չափի թղթի տրցակները ամրացնելու համար:</w:t>
            </w:r>
          </w:p>
        </w:tc>
      </w:tr>
      <w:tr w:rsidR="004A6B1F" w:rsidRPr="008A4CC2" w:rsidTr="004A6B1F">
        <w:trPr>
          <w:trHeight w:val="465"/>
        </w:trPr>
        <w:tc>
          <w:tcPr>
            <w:tcW w:w="675" w:type="dxa"/>
            <w:shd w:val="clear" w:color="auto" w:fill="auto"/>
            <w:noWrap/>
            <w:vAlign w:val="center"/>
            <w:hideMark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Օրացույց, սեղանի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Սեղանի օրացույց նշումների համար, տարբեր չափերի,պատվանդանով, գունավոր տպագրությամբ:</w:t>
            </w:r>
          </w:p>
        </w:tc>
      </w:tr>
      <w:tr w:rsidR="004A6B1F" w:rsidRPr="008A4CC2" w:rsidTr="004A6B1F">
        <w:trPr>
          <w:trHeight w:val="1103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Թուղթ A4 ֆորմատի 1 /21x29.7/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Թուղթ` A4 (210 x 297) մմ ձևաչափի, չկավճած, գրելու, տպագրելու և գրասենյակային աշխատանքների համար։ Սպիտակությունը 90 % -ից ոչ պակաս,1 մ2 թղթի  զանգվածը` 80 գ:</w:t>
            </w:r>
          </w:p>
        </w:tc>
      </w:tr>
      <w:tr w:rsidR="004A6B1F" w:rsidRPr="008A4CC2" w:rsidTr="004A6B1F">
        <w:trPr>
          <w:trHeight w:val="29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9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Նամակի ծրար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Նամակի ծրար A5 ձևաչափի, չթափանցող, եռանկյունաչափ փակվող, խիտ թղթից` նախատեսված գաղտնիություն պարունակող նամակների համար, սահմանված չափի և ձևի:</w:t>
            </w:r>
          </w:p>
        </w:tc>
      </w:tr>
      <w:tr w:rsidR="004A6B1F" w:rsidRPr="008A4CC2" w:rsidTr="004A6B1F">
        <w:trPr>
          <w:trHeight w:val="345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ծրար մեծ, A4 ֆորմատի համար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Ծրար` A4 (210x297) մմ ձևաչափի, 90 % սպիտակության, 1 մ2 մակերեսը` 100 գ զանգվածով N1 օֆսեթային թղթից ըստ ԳՕՍՏ 9094-89, ինքնասոսնձվող</w:t>
            </w:r>
          </w:p>
        </w:tc>
      </w:tr>
      <w:tr w:rsidR="004A6B1F" w:rsidRPr="008A4CC2" w:rsidTr="004A6B1F">
        <w:trPr>
          <w:trHeight w:val="345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թղթապանակ, կոշտ կամզով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Թղթապանակ կոշտ ստվարաթղթե կազմով, համապատասխան չափի կռնակով (ծավալով), մետաղյա ամրացման հարմարանքով, A4  (210x297) մմ ձևաչափի թղթերի համար:</w:t>
            </w:r>
          </w:p>
        </w:tc>
      </w:tr>
      <w:tr w:rsidR="004A6B1F" w:rsidRPr="008A4CC2" w:rsidTr="004A6B1F">
        <w:trPr>
          <w:trHeight w:val="308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թղթապանակ, պոլիմերային թաղանթ, ֆայլ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Թափանցիկ պոլիմերային թաղանթ, ֆայլ, A4 ձևաչափի թղթերի համար,արագակալներին ամրացնելու հնարավորություն:</w:t>
            </w:r>
          </w:p>
        </w:tc>
      </w:tr>
      <w:tr w:rsidR="004A6B1F" w:rsidRPr="008A4CC2" w:rsidTr="004A6B1F">
        <w:trPr>
          <w:trHeight w:val="398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թղթապանակ, արագակար, թղթյա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Արագակար կավճած  ստվարաթղթից, մետաղական ամրակով, A4 (210x297) մմ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ձևաչափի թերթերի համար:</w:t>
            </w:r>
          </w:p>
        </w:tc>
      </w:tr>
      <w:tr w:rsidR="004A6B1F" w:rsidRPr="008A4CC2" w:rsidTr="004A6B1F">
        <w:trPr>
          <w:trHeight w:val="29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lastRenderedPageBreak/>
              <w:t>14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գելային գրիչ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Գրիչ, 0,5 մմ ծայրով, տարբեր գույների, գելային:</w:t>
            </w:r>
          </w:p>
        </w:tc>
      </w:tr>
      <w:tr w:rsidR="004A6B1F" w:rsidRPr="008A4CC2" w:rsidTr="004A6B1F">
        <w:trPr>
          <w:trHeight w:val="69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գնդիկավոր գրիչ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Գնդիկավոր, տարբեր գույների, տարբեր տեսակի կառուցվածքով, մեծ և փոքր չափի:</w:t>
            </w:r>
          </w:p>
        </w:tc>
      </w:tr>
      <w:tr w:rsidR="004A6B1F" w:rsidRPr="008A4CC2" w:rsidTr="004A6B1F">
        <w:trPr>
          <w:trHeight w:val="585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գրասենյակային գիրք, մատյան, 70-200 էջ, տողանի, սպիտակ էջերով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 գիրք, մատյան, 70-200էջ, տողանի, սպիտակ էջերով, համապատասխան ձևաչափերի և տարբեր չափերի:</w:t>
            </w:r>
          </w:p>
        </w:tc>
      </w:tr>
      <w:tr w:rsidR="004A6B1F" w:rsidRPr="008A4CC2" w:rsidTr="004A6B1F">
        <w:trPr>
          <w:trHeight w:val="615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օրագրեր և ամենօրյա նշումների տետրեր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Ա5 ֆորմատի օրատետր, ոչ բնական կաշվե, հաստ կազմով, 2014 թվականի, ռուսերեն և հայերեն</w:t>
            </w:r>
          </w:p>
        </w:tc>
      </w:tr>
      <w:tr w:rsidR="004A6B1F" w:rsidRPr="008A4CC2" w:rsidTr="004A6B1F">
        <w:trPr>
          <w:trHeight w:val="359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գծանշիչ /մարկեր/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Տարբեր գույնի` նախատեսված ընդգծումներ, նշումներ անելու համար, ֆետրից կամ այլ ծակոտկեն նյութից տափակ ծայրոցով:</w:t>
            </w:r>
          </w:p>
        </w:tc>
      </w:tr>
      <w:tr w:rsidR="004A6B1F" w:rsidRPr="008A4CC2" w:rsidTr="004A6B1F">
        <w:trPr>
          <w:trHeight w:val="675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19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կարիչ, 20-30 թերթի համար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 կարիչ, 20-ից մինչև 30 թերթ մետաղալարե կապերով ամրացնելու համար:</w:t>
            </w:r>
          </w:p>
        </w:tc>
      </w:tr>
      <w:tr w:rsidR="004A6B1F" w:rsidRPr="008A4CC2" w:rsidTr="004A6B1F">
        <w:trPr>
          <w:trHeight w:val="476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կարիչներ, 50-ից ավելի թերթի համար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 կարիչ, 50-ից ավելի թերթ մետաղալարե կապերով ամրացնելու համար:</w:t>
            </w:r>
          </w:p>
        </w:tc>
      </w:tr>
      <w:tr w:rsidR="004A6B1F" w:rsidRPr="008A4CC2" w:rsidTr="004A6B1F">
        <w:trPr>
          <w:trHeight w:val="431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կարիչի մետաղալարե կապեր, փոքր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000000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464" w:type="dxa"/>
            <w:shd w:val="clear" w:color="000000" w:fill="FFFFFF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 կարիչների մետաղալարե կապեր բլոկներով` 10 մմ/6 մմ:</w:t>
            </w:r>
          </w:p>
        </w:tc>
      </w:tr>
      <w:tr w:rsidR="004A6B1F" w:rsidRPr="008A4CC2" w:rsidTr="004A6B1F">
        <w:trPr>
          <w:trHeight w:val="629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կարիչի մետաղալարե կապեր, միջին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Գրասենյակային կարիչների մետաղալարե կապեր բլոկներով` 24 մմ/6 մմ, 26 մմ/6 մմ :</w:t>
            </w:r>
          </w:p>
        </w:tc>
      </w:tr>
      <w:tr w:rsidR="004A6B1F" w:rsidRPr="008A4CC2" w:rsidTr="004A6B1F">
        <w:trPr>
          <w:trHeight w:val="63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մատիտ գրաֆիտե միջուկով 2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Հասարակ, սև կամ գունավոր, համապատասխան կարծրությամբ:</w:t>
            </w:r>
          </w:p>
        </w:tc>
      </w:tr>
      <w:tr w:rsidR="004A6B1F" w:rsidRPr="008A4CC2" w:rsidTr="004A6B1F">
        <w:trPr>
          <w:trHeight w:val="345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սոսինձ, էմուլսիա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Սոսինձ պոլիվինիլացիտատային /էմուլսիա/</w:t>
            </w:r>
          </w:p>
        </w:tc>
      </w:tr>
      <w:tr w:rsidR="004A6B1F" w:rsidRPr="008A4CC2" w:rsidTr="004A6B1F">
        <w:trPr>
          <w:trHeight w:val="197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սոսինձ, թղթի, ստվարաթղթի և տեքստիլի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Չոր սոսինձ` գրասենյակային (սոսնձամատիտ), թուղթ սոսնձելու համար: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Պոլիմերային ինքնակպչուն ժապավեն, 48մմx100մ, տնտեսական, մեծ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Գլանափաթեթված ժապավեն 48 մմ՝ լայնությամբ, սոսնձային շերտի հաստությունը՝  0,018-0,030 մմ կամ  0,030-0,060 մմ, ժապավենի երկարությունը՝  100 մ: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Պոլիմերային ինքնակպչուն ժապավեն, 19մմx36մ, գրասենյակային, փոքր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Գլանափաթեթված ժապավեն 19 մմ՝ լայնությամբ, սոսնձային շերտի հաստությունը՝  0,018-0,030 մմ կամ  0,030-0,060 մմ, ժապավենի երկարությունը՝  36 մ:</w:t>
            </w:r>
          </w:p>
        </w:tc>
      </w:tr>
      <w:tr w:rsidR="004A6B1F" w:rsidRPr="008A4CC2" w:rsidTr="004A6B1F">
        <w:trPr>
          <w:trHeight w:val="542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հաշվասարք սեղանի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12 նիշանի սեղանի 18X13.5 սմ չափերով, գործողությունները ցուցադրումով վահանակի վրա  ինքնալիցքավորվող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29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ռետին, հասարակ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Ռետին, հասարակ, փոքր, նախատեսված մատիտով գրածները մաքրելու համար: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թուղթ նշումների համար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Թուղթ գրելու, սոսնձվածքը 1,25 մմ-ից ոչ պակաս, սպիտակությունը 75%-ից ոչ պակաս: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թուղթ նշումների համար, տրցակներով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Թուղթ նշումների համար, գունավոր, կպչուն, տարբեր չափերի, տրցակներով: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կնիքի լրացուցիչ բարձիկներ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Բարձիկ դրոշմակի (կնիքի) համար, տուփով, սպունգի կամ կտորի բարձիկով, R 50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lastRenderedPageBreak/>
              <w:t>33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թանաք,շտամպի, բարձիկի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Թանաք կնիքի բարձիկի համար: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 DVD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DVD-RW, 4,7 Gb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CD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CD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ֆլեշ հիշողություններ 8ԳԲ 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USB ինտերֆեյսը` USB 2.2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ֆլեշ հիշողություններ 16ԳԲ 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  <w:vAlign w:val="bottom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USB ինտերֆեյսը` USB 2.2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ֆլեշ հիշողություններ 32ԳԲ 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USB ինտերֆեյսը` USB 2.2</w:t>
            </w:r>
          </w:p>
        </w:tc>
      </w:tr>
      <w:tr w:rsidR="004A6B1F" w:rsidRPr="008A4CC2" w:rsidTr="004A6B1F">
        <w:trPr>
          <w:trHeight w:val="335"/>
        </w:trPr>
        <w:tc>
          <w:tcPr>
            <w:tcW w:w="675" w:type="dxa"/>
            <w:shd w:val="clear" w:color="auto" w:fill="auto"/>
            <w:noWrap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39</w:t>
            </w:r>
          </w:p>
        </w:tc>
        <w:tc>
          <w:tcPr>
            <w:tcW w:w="2111" w:type="dxa"/>
            <w:shd w:val="clear" w:color="auto" w:fill="auto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նոթատետր</w:t>
            </w:r>
          </w:p>
        </w:tc>
        <w:tc>
          <w:tcPr>
            <w:tcW w:w="1440" w:type="dxa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Պարույրով 70 թերթ, A4 ձևաչափի</w:t>
            </w:r>
          </w:p>
        </w:tc>
      </w:tr>
      <w:tr w:rsidR="004A6B1F" w:rsidRPr="008A4CC2" w:rsidTr="004A6B1F">
        <w:trPr>
          <w:trHeight w:val="335"/>
        </w:trPr>
        <w:tc>
          <w:tcPr>
            <w:tcW w:w="675" w:type="dxa"/>
            <w:shd w:val="clear" w:color="auto" w:fill="auto"/>
            <w:noWrap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40</w:t>
            </w:r>
          </w:p>
        </w:tc>
        <w:tc>
          <w:tcPr>
            <w:tcW w:w="2111" w:type="dxa"/>
            <w:shd w:val="clear" w:color="auto" w:fill="auto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նոթատետր</w:t>
            </w:r>
          </w:p>
        </w:tc>
        <w:tc>
          <w:tcPr>
            <w:tcW w:w="1440" w:type="dxa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64" w:type="dxa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Պարույրով 70 թերթ, B5 ձևաչափի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41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 xml:space="preserve">ձեռնոցներ 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Ձեռնոցներ ռետինից N2, N3 (XL չափի), հաստությունը` 06-0.9մմ, ԳՕՍՏ 20010-93 կամ համարժեքը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աշխատանքային ձեռնոցներ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Ձեռնոցներ բանվորրական, թաթման, վուշե կտորից, ըստ կառուցվածքի` Б, В, Г, Д, Е տիպերի, 5 մատ պուտերով, ըստ ԳՕՍՏ 12.4.010-75</w:t>
            </w:r>
          </w:p>
        </w:tc>
      </w:tr>
      <w:tr w:rsidR="004A6B1F" w:rsidRPr="008A4CC2" w:rsidTr="004A6B1F">
        <w:trPr>
          <w:trHeight w:val="540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43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դրոշներ, ՀՀ զինանշան, գերբ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4464" w:type="dxa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ՀՀ պետական եռագույն դրոշ, գաբարդին կտորից,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br/>
              <w:t>1x2մ չափի, դիմացկուն արևի, անձրևի և քամու ներազդեցությունից:</w:t>
            </w:r>
          </w:p>
        </w:tc>
      </w:tr>
      <w:tr w:rsidR="004A6B1F" w:rsidRPr="008A4CC2" w:rsidTr="004A6B1F">
        <w:trPr>
          <w:trHeight w:val="353"/>
        </w:trPr>
        <w:tc>
          <w:tcPr>
            <w:tcW w:w="675" w:type="dxa"/>
            <w:shd w:val="clear" w:color="auto" w:fill="auto"/>
            <w:noWrap/>
          </w:tcPr>
          <w:p w:rsidR="004A6B1F" w:rsidRPr="008A4CC2" w:rsidRDefault="004A6B1F" w:rsidP="004A32B8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</w:t>
            </w:r>
            <w:r w:rsidR="004A32B8"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2111" w:type="dxa"/>
            <w:shd w:val="clear" w:color="auto" w:fill="auto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Հաշվառման գրքեր</w:t>
            </w:r>
          </w:p>
        </w:tc>
        <w:tc>
          <w:tcPr>
            <w:tcW w:w="1440" w:type="dxa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4" w:type="dxa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Դրամարկղային գիրք</w:t>
            </w:r>
          </w:p>
        </w:tc>
      </w:tr>
      <w:tr w:rsidR="004A6B1F" w:rsidRPr="008A4CC2" w:rsidTr="004A6B1F">
        <w:trPr>
          <w:trHeight w:val="398"/>
        </w:trPr>
        <w:tc>
          <w:tcPr>
            <w:tcW w:w="675" w:type="dxa"/>
            <w:shd w:val="clear" w:color="auto" w:fill="auto"/>
            <w:noWrap/>
            <w:vAlign w:val="center"/>
          </w:tcPr>
          <w:p w:rsidR="004A6B1F" w:rsidRPr="008A4CC2" w:rsidRDefault="004A6B1F" w:rsidP="004A32B8">
            <w:pPr>
              <w:ind w:left="-93" w:right="-54"/>
              <w:jc w:val="center"/>
              <w:rPr>
                <w:rFonts w:ascii="GHEA Grapalat" w:hAnsi="GHEA Grapalat"/>
                <w:color w:val="000000"/>
              </w:rPr>
            </w:pPr>
            <w:r w:rsidRPr="008A4CC2">
              <w:rPr>
                <w:rFonts w:ascii="GHEA Grapalat" w:hAnsi="GHEA Grapalat"/>
                <w:color w:val="000000"/>
              </w:rPr>
              <w:t>4</w:t>
            </w:r>
            <w:r w:rsidR="004A32B8">
              <w:rPr>
                <w:rFonts w:ascii="GHEA Grapalat" w:hAnsi="GHEA Grapalat"/>
                <w:color w:val="000000"/>
              </w:rPr>
              <w:t>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1440" w:type="dxa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4" w:type="dxa"/>
            <w:vAlign w:val="center"/>
          </w:tcPr>
          <w:p w:rsidR="004A6B1F" w:rsidRDefault="004A6B1F" w:rsidP="004A6B1F">
            <w:pPr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Գրատախտակ մարկերով գրելու համար, երեք ոտիկով</w:t>
            </w:r>
          </w:p>
        </w:tc>
      </w:tr>
    </w:tbl>
    <w:p w:rsidR="00091FAD" w:rsidRDefault="00091FAD" w:rsidP="00091FAD">
      <w:pPr>
        <w:autoSpaceDE w:val="0"/>
        <w:autoSpaceDN w:val="0"/>
        <w:adjustRightInd w:val="0"/>
        <w:jc w:val="center"/>
        <w:rPr>
          <w:rFonts w:ascii="Sylfaen" w:hAnsi="Sylfaen"/>
        </w:rPr>
      </w:pPr>
    </w:p>
    <w:tbl>
      <w:tblPr>
        <w:tblpPr w:leftFromText="180" w:rightFromText="180" w:vertAnchor="text" w:horzAnchor="margin" w:tblpY="463"/>
        <w:tblW w:w="9535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0C0512" w:rsidRPr="004A32B8" w:rsidTr="000C0512">
        <w:trPr>
          <w:trHeight w:val="4040"/>
        </w:trPr>
        <w:tc>
          <w:tcPr>
            <w:tcW w:w="4906" w:type="dxa"/>
          </w:tcPr>
          <w:p w:rsidR="000C0512" w:rsidRPr="00C03817" w:rsidRDefault="000C0512" w:rsidP="000C051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0C0512" w:rsidRPr="0037286B" w:rsidRDefault="000C0512" w:rsidP="000C051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0C0512" w:rsidRDefault="000C0512" w:rsidP="000C0512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0C0512" w:rsidRPr="00CF7121" w:rsidRDefault="000C0512" w:rsidP="000C051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0C0512" w:rsidRPr="00CF7121" w:rsidRDefault="000C0512" w:rsidP="000C0512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0C0512" w:rsidRPr="00CF7121" w:rsidRDefault="000C0512" w:rsidP="000C051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0C0512" w:rsidRPr="00CF7121" w:rsidRDefault="000C0512" w:rsidP="000C0512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0C0512" w:rsidRPr="00845DC9" w:rsidRDefault="000C0512" w:rsidP="000C051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0C0512" w:rsidRPr="00845DC9" w:rsidRDefault="000C0512" w:rsidP="000C0512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0C0512" w:rsidRPr="00845DC9" w:rsidRDefault="000C0512" w:rsidP="000C051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0C0512" w:rsidRPr="00845DC9" w:rsidRDefault="000C0512" w:rsidP="000C0512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0C0512" w:rsidRPr="00845DC9" w:rsidRDefault="000C0512" w:rsidP="000C0512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0C0512" w:rsidRDefault="000C0512" w:rsidP="000C051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0C0512" w:rsidRPr="00CF7121" w:rsidRDefault="000C0512" w:rsidP="000C051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0C0512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0C0512" w:rsidRPr="00845DC9" w:rsidRDefault="000C0512" w:rsidP="000C051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0C0512" w:rsidRPr="00CF7121" w:rsidRDefault="000C0512" w:rsidP="000C051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0C0512" w:rsidRPr="00CF7121" w:rsidRDefault="000C0512" w:rsidP="000C0512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0C0512" w:rsidRPr="00CF7121" w:rsidRDefault="000C0512" w:rsidP="000C0512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0C0512" w:rsidRPr="00CF7121" w:rsidRDefault="000C0512" w:rsidP="000C0512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9B552C" w:rsidRPr="000C0512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pt-BR"/>
        </w:rPr>
      </w:pPr>
      <w:bookmarkStart w:id="0" w:name="_GoBack"/>
      <w:bookmarkEnd w:id="0"/>
    </w:p>
    <w:p w:rsidR="009B552C" w:rsidRPr="005360E9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5360E9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5360E9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5360E9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5360E9">
        <w:rPr>
          <w:rFonts w:ascii="GHEA Grapalat" w:hAnsi="GHEA Grapalat" w:cs="TimesArmenianPSMT"/>
          <w:i/>
          <w:sz w:val="16"/>
          <w:szCs w:val="16"/>
          <w:lang w:val="pt-BR"/>
        </w:rPr>
        <w:br w:type="page"/>
      </w:r>
      <w:r w:rsidRPr="001B4FF5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 2</w:t>
      </w:r>
    </w:p>
    <w:p w:rsidR="009B552C" w:rsidRPr="005360E9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0B61C6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1B4FF5">
        <w:rPr>
          <w:rFonts w:ascii="GHEA Grapalat" w:hAnsi="GHEA Grapalat" w:cs="TimesArmenianPSMT"/>
          <w:i/>
          <w:sz w:val="16"/>
          <w:szCs w:val="16"/>
        </w:rPr>
        <w:t>Կնքված</w:t>
      </w:r>
    </w:p>
    <w:p w:rsidR="009B552C" w:rsidRPr="001B4FF5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FC46B4"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ՇՀԱՊՁԲ-11/</w:t>
      </w:r>
      <w:r w:rsidR="004A6B1F" w:rsidRPr="004A6B1F">
        <w:rPr>
          <w:rFonts w:ascii="GHEA Grapalat" w:hAnsi="GHEA Grapalat" w:cs="TimesArmenianPSMT"/>
          <w:i/>
          <w:sz w:val="16"/>
          <w:szCs w:val="16"/>
          <w:lang w:val="pt-BR"/>
        </w:rPr>
        <w:t>3</w:t>
      </w:r>
      <w:r w:rsidR="005360E9">
        <w:rPr>
          <w:rFonts w:ascii="GHEA Grapalat" w:hAnsi="GHEA Grapalat" w:cs="TimesArmenianPSMT"/>
          <w:i/>
          <w:sz w:val="16"/>
          <w:szCs w:val="16"/>
          <w:lang w:val="pt-BR"/>
        </w:rPr>
        <w:t>-14-</w:t>
      </w:r>
      <w:r w:rsidR="005360E9" w:rsidRPr="005360E9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4A6B1F" w:rsidRPr="004A6B1F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480DCE" w:rsidRPr="00480D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480D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</w:t>
      </w:r>
      <w:r w:rsidRPr="00E95DD1">
        <w:rPr>
          <w:rFonts w:ascii="GHEA Grapalat" w:hAnsi="GHEA Grapalat" w:cs="TimesArmenianPSMT"/>
          <w:i/>
          <w:sz w:val="16"/>
          <w:szCs w:val="16"/>
        </w:rPr>
        <w:t>գնման</w:t>
      </w:r>
      <w:r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E95DD1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69322D" w:rsidRDefault="009B552C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561BB5" w:rsidRPr="0069322D" w:rsidRDefault="00561BB5" w:rsidP="009B552C">
      <w:pPr>
        <w:ind w:right="117"/>
        <w:jc w:val="right"/>
        <w:rPr>
          <w:rFonts w:asciiTheme="minorHAnsi" w:hAnsiTheme="minorHAnsi"/>
          <w:sz w:val="28"/>
          <w:szCs w:val="28"/>
          <w:lang w:val="pt-BR"/>
        </w:rPr>
      </w:pPr>
    </w:p>
    <w:p w:rsidR="009B552C" w:rsidRPr="003923F8" w:rsidRDefault="009B552C" w:rsidP="009B552C">
      <w:pPr>
        <w:ind w:right="117"/>
        <w:jc w:val="center"/>
        <w:rPr>
          <w:rFonts w:ascii="GHEA Grapalat" w:hAnsi="GHEA Grapalat"/>
          <w:b/>
          <w:color w:val="FF0000"/>
          <w:sz w:val="20"/>
          <w:szCs w:val="20"/>
          <w:lang w:val="pt-BR"/>
        </w:rPr>
      </w:pPr>
      <w:r>
        <w:rPr>
          <w:rFonts w:ascii="GHEA Grapalat" w:hAnsi="GHEA Grapalat"/>
          <w:b/>
          <w:sz w:val="20"/>
          <w:szCs w:val="20"/>
          <w:lang w:val="pt-BR"/>
        </w:rPr>
        <w:t xml:space="preserve">   </w:t>
      </w:r>
      <w:r w:rsidRPr="003166B9">
        <w:rPr>
          <w:rFonts w:ascii="GHEA Grapalat" w:hAnsi="GHEA Grapalat"/>
          <w:b/>
          <w:sz w:val="20"/>
          <w:szCs w:val="20"/>
          <w:lang w:val="pt-BR"/>
        </w:rPr>
        <w:t>ԳՆՄԱՆ ԺԱՄԱՆԱԿԱՑՈՒՅՑ</w:t>
      </w:r>
    </w:p>
    <w:p w:rsidR="009B552C" w:rsidRDefault="009B552C" w:rsidP="009B552C">
      <w:pPr>
        <w:ind w:right="117"/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ՀՀ 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p w:rsidR="00FC46B4" w:rsidRPr="00FE416D" w:rsidRDefault="00FC46B4" w:rsidP="009B552C">
      <w:pPr>
        <w:ind w:right="117"/>
        <w:jc w:val="right"/>
        <w:rPr>
          <w:rFonts w:ascii="GHEA Grapalat" w:hAnsi="GHEA Grapalat"/>
          <w:b/>
          <w:sz w:val="20"/>
          <w:szCs w:val="20"/>
          <w:lang w:val="pt-BR"/>
        </w:rPr>
      </w:pPr>
    </w:p>
    <w:tbl>
      <w:tblPr>
        <w:tblpPr w:leftFromText="180" w:rightFromText="180" w:vertAnchor="text" w:horzAnchor="margin" w:tblpXSpec="center" w:tblpY="198"/>
        <w:tblW w:w="10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720"/>
        <w:gridCol w:w="810"/>
        <w:gridCol w:w="631"/>
        <w:gridCol w:w="567"/>
        <w:gridCol w:w="598"/>
        <w:gridCol w:w="544"/>
        <w:gridCol w:w="594"/>
        <w:gridCol w:w="567"/>
        <w:gridCol w:w="763"/>
        <w:gridCol w:w="702"/>
        <w:gridCol w:w="900"/>
        <w:gridCol w:w="716"/>
      </w:tblGrid>
      <w:tr w:rsidR="009B552C" w:rsidRPr="00C16C79" w:rsidTr="003E059A">
        <w:trPr>
          <w:trHeight w:val="524"/>
        </w:trPr>
        <w:tc>
          <w:tcPr>
            <w:tcW w:w="468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h/h</w:t>
            </w:r>
          </w:p>
          <w:p w:rsidR="009B552C" w:rsidRPr="00C16C79" w:rsidRDefault="009B552C" w:rsidP="00D50FFA">
            <w:pPr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Sylfaen" w:hAnsi="Sylfaen" w:cs="Times Armenian"/>
                <w:sz w:val="16"/>
                <w:szCs w:val="16"/>
                <w:lang w:eastAsia="ru-RU"/>
              </w:rPr>
              <w:t>չափաբաժին</w:t>
            </w:r>
            <w:r w:rsidRPr="00C16C79">
              <w:rPr>
                <w:rFonts w:ascii="Sylfaen" w:eastAsia="Calibri" w:hAnsi="Sylfaen"/>
                <w:sz w:val="16"/>
                <w:szCs w:val="16"/>
              </w:rPr>
              <w:t xml:space="preserve"> 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hAnsi="Sylfaen"/>
                <w:sz w:val="16"/>
                <w:szCs w:val="16"/>
              </w:rPr>
              <w:t>Գնման</w:t>
            </w:r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hAnsi="Sylfaen"/>
                <w:sz w:val="16"/>
                <w:szCs w:val="16"/>
              </w:rPr>
              <w:t>առարկայի</w:t>
            </w:r>
            <w:r w:rsidRPr="00C16C79">
              <w:rPr>
                <w:rFonts w:ascii="Times Armenian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hAnsi="Sylfaen"/>
                <w:sz w:val="16"/>
                <w:szCs w:val="16"/>
              </w:rPr>
              <w:t>անվանումը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â³÷Ù³Ý ÙÇ³íáñÁ</w:t>
            </w:r>
          </w:p>
        </w:tc>
        <w:tc>
          <w:tcPr>
            <w:tcW w:w="810" w:type="dxa"/>
            <w:vMerge w:val="restart"/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Sylfaen" w:eastAsia="Calibri" w:hAnsi="Sylfae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ØÇ³íáñÇ </w:t>
            </w:r>
            <w:r w:rsidRPr="00C16C79">
              <w:rPr>
                <w:rFonts w:ascii="Sylfaen" w:eastAsia="Calibri" w:hAnsi="Sylfaen"/>
                <w:sz w:val="16"/>
                <w:szCs w:val="16"/>
              </w:rPr>
              <w:t>միջին</w:t>
            </w:r>
          </w:p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4966" w:type="dxa"/>
            <w:gridSpan w:val="8"/>
            <w:shd w:val="clear" w:color="auto" w:fill="auto"/>
            <w:vAlign w:val="center"/>
          </w:tcPr>
          <w:p w:rsidR="009B552C" w:rsidRPr="00C16C79" w:rsidRDefault="009B552C" w:rsidP="0055151D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Sylfaen"/>
                <w:sz w:val="16"/>
                <w:szCs w:val="16"/>
              </w:rPr>
              <w:t>Նախատեսվում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է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գնել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201</w:t>
            </w:r>
            <w:r w:rsidR="0055151D">
              <w:rPr>
                <w:rFonts w:asciiTheme="minorHAnsi" w:eastAsia="Calibri" w:hAnsiTheme="minorHAnsi"/>
                <w:sz w:val="16"/>
                <w:szCs w:val="16"/>
                <w:lang w:val="ru-RU"/>
              </w:rPr>
              <w:t>4</w:t>
            </w: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թվականին</w:t>
            </w:r>
          </w:p>
        </w:tc>
        <w:tc>
          <w:tcPr>
            <w:tcW w:w="1616" w:type="dxa"/>
            <w:gridSpan w:val="2"/>
            <w:vMerge w:val="restart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Sylfaen"/>
                <w:b/>
                <w:sz w:val="16"/>
                <w:szCs w:val="16"/>
              </w:rPr>
              <w:t>Ընդամենը</w:t>
            </w:r>
          </w:p>
        </w:tc>
      </w:tr>
      <w:tr w:rsidR="009B552C" w:rsidRPr="00C16C79" w:rsidTr="004A6B1F">
        <w:trPr>
          <w:trHeight w:val="453"/>
        </w:trPr>
        <w:tc>
          <w:tcPr>
            <w:tcW w:w="468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810" w:type="dxa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ind w:left="113" w:right="113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142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161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III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465" w:type="dxa"/>
            <w:gridSpan w:val="2"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 xml:space="preserve">IV </w:t>
            </w:r>
            <w:r w:rsidRPr="00C16C79">
              <w:rPr>
                <w:rFonts w:ascii="Times Armenian" w:eastAsia="Calibri" w:hAnsi="Sylfaen"/>
                <w:sz w:val="16"/>
                <w:szCs w:val="16"/>
              </w:rPr>
              <w:t>եռամսյակ</w:t>
            </w:r>
          </w:p>
        </w:tc>
        <w:tc>
          <w:tcPr>
            <w:tcW w:w="1616" w:type="dxa"/>
            <w:gridSpan w:val="2"/>
            <w:vMerge/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</w:tr>
      <w:tr w:rsidR="009B552C" w:rsidRPr="00C16C79" w:rsidTr="004A6B1F">
        <w:trPr>
          <w:cantSplit/>
          <w:trHeight w:val="1278"/>
        </w:trPr>
        <w:tc>
          <w:tcPr>
            <w:tcW w:w="46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9B552C" w:rsidRPr="00C16C79" w:rsidRDefault="009B552C" w:rsidP="00D50FFA">
            <w:pPr>
              <w:spacing w:after="200" w:line="276" w:lineRule="auto"/>
              <w:jc w:val="center"/>
              <w:rPr>
                <w:rFonts w:ascii="Times Armenian" w:eastAsia="Calibri" w:hAnsi="Times Armenian"/>
                <w:b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</w:p>
        </w:tc>
        <w:tc>
          <w:tcPr>
            <w:tcW w:w="631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98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4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594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763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ù³Ý³ÏÁ</w:t>
            </w:r>
          </w:p>
        </w:tc>
        <w:tc>
          <w:tcPr>
            <w:tcW w:w="716" w:type="dxa"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9B552C" w:rsidRPr="00C16C79" w:rsidRDefault="009B552C" w:rsidP="00D50FFA">
            <w:pPr>
              <w:ind w:left="113" w:right="113"/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C16C79">
              <w:rPr>
                <w:rFonts w:ascii="Times Armenian" w:eastAsia="Calibri" w:hAnsi="Times Armenian"/>
                <w:sz w:val="16"/>
                <w:szCs w:val="16"/>
              </w:rPr>
              <w:t>·ÇÝÁ</w:t>
            </w:r>
          </w:p>
        </w:tc>
      </w:tr>
      <w:tr w:rsidR="004A6B1F" w:rsidRPr="00C16C79" w:rsidTr="004A6B1F">
        <w:trPr>
          <w:trHeight w:val="689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Թուղթ ինքնակպչուն, A4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Pr="00C16C79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04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Մկրատ, գրասենյակային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508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Էջաբաժանիչ, թղթե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720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Էջաբաժանիչ, պլաստիկ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528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Ամրակ, մետաղյա, փոքր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39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Ամրակ, մետաղյա, մեծ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48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Օրացույց, սեղանի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526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Թուղթ A4 ֆորմատի 1 /21x29.7/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26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Նամակի ծրար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90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ծրար մեծ, A4 ֆորմատի համար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492EA9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74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թղթապանակ, կոշտ կամզով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743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թղթապանակ, պոլիմերային թաղանթ, ֆայլ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60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թղթապանակ, արագակար, թղթյա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312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գելային գրիչ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16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գնդիկավոր գրիչ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91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գրասենյակային գիրք, մատյան, 70-200 էջ, տողանի, սպիտակ էջերով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743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 xml:space="preserve">օրագրեր և ամենօրյա </w:t>
            </w:r>
            <w:r w:rsidRPr="004A6B1F">
              <w:rPr>
                <w:rFonts w:ascii="GHEA Grapalat" w:hAnsi="GHEA Grapalat" w:cs="Arial"/>
                <w:sz w:val="20"/>
                <w:szCs w:val="20"/>
              </w:rPr>
              <w:lastRenderedPageBreak/>
              <w:t>նշումների տետրեր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99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գծանշիչ /մարկեր/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523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 xml:space="preserve"> 19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կարիչ, 20-30 թերթի համար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39"/>
        </w:trPr>
        <w:tc>
          <w:tcPr>
            <w:tcW w:w="468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20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կարիչներ, 50-ից ավելի թերթի համար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14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կարիչի մետաղալարե կապեր, փոքր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854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կարիչի մետաղալարե կապեր, միջին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87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մատիտ գրաֆիտե միջուկով 2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398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սոսինձ, էմուլսիա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կգ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828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սոսինձ, թղթի, ստվարաթղթի և տեքստիլի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885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Պոլիմերային ինքնակպչուն ժապավեն, 48մմx100մ, տնտեսական, մեծ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801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Պոլիմերային ինքնակպչուն ժապավեն, 19մմx36մ, գրասենյակային, փոքր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67"/>
        </w:trPr>
        <w:tc>
          <w:tcPr>
            <w:tcW w:w="468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28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հաշվասարք սեղանի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49"/>
        </w:trPr>
        <w:tc>
          <w:tcPr>
            <w:tcW w:w="468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29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ռետին, հասարակ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659"/>
        </w:trPr>
        <w:tc>
          <w:tcPr>
            <w:tcW w:w="468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թուղթ նշումների համար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749"/>
        </w:trPr>
        <w:tc>
          <w:tcPr>
            <w:tcW w:w="468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31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թուղթ նշումների համար, տրցակներով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381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կնիքի լրացուցիչ բարձիկներ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723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թանաք,շտամպի, բարձիկի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97"/>
        </w:trPr>
        <w:tc>
          <w:tcPr>
            <w:tcW w:w="468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ind w:left="-93" w:right="-54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4756B">
              <w:rPr>
                <w:rFonts w:ascii="GHEA Grapalat" w:hAnsi="GHEA Grapalat"/>
                <w:sz w:val="22"/>
                <w:szCs w:val="22"/>
              </w:rPr>
              <w:t>34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 DVD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64756B" w:rsidRDefault="004A6B1F" w:rsidP="004A6B1F">
            <w:pPr>
              <w:jc w:val="center"/>
            </w:pPr>
            <w:r w:rsidRPr="0064756B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556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CD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 w:rsidRPr="00D50FFA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72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ֆլեշ հիշողություններ 8ԳԲ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813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37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ֆլեշ հիշողություններ 16ԳԲ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255DF6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870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ֆլեշ հիշողություններ 32ԳԲ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362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նոթատետր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370"/>
        </w:trPr>
        <w:tc>
          <w:tcPr>
            <w:tcW w:w="468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նոթատետր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1453B3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457"/>
        </w:trPr>
        <w:tc>
          <w:tcPr>
            <w:tcW w:w="468" w:type="dxa"/>
            <w:shd w:val="clear" w:color="auto" w:fill="FFFFFF"/>
            <w:vAlign w:val="center"/>
          </w:tcPr>
          <w:p w:rsidR="004A6B1F" w:rsidRPr="000C051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41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ձեռնոցներ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</w:tr>
      <w:tr w:rsidR="004A6B1F" w:rsidRPr="00C16C79" w:rsidTr="004A6B1F">
        <w:trPr>
          <w:trHeight w:val="557"/>
        </w:trPr>
        <w:tc>
          <w:tcPr>
            <w:tcW w:w="468" w:type="dxa"/>
            <w:shd w:val="clear" w:color="auto" w:fill="FFFFFF"/>
            <w:vAlign w:val="center"/>
          </w:tcPr>
          <w:p w:rsidR="004A6B1F" w:rsidRPr="000C051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42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աշխատանքային ձեռնոցներ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</w:tr>
      <w:tr w:rsidR="004A6B1F" w:rsidRPr="00C16C79" w:rsidTr="004A6B1F">
        <w:trPr>
          <w:trHeight w:val="707"/>
        </w:trPr>
        <w:tc>
          <w:tcPr>
            <w:tcW w:w="468" w:type="dxa"/>
            <w:shd w:val="clear" w:color="auto" w:fill="FFFFFF"/>
            <w:vAlign w:val="center"/>
          </w:tcPr>
          <w:p w:rsidR="004A6B1F" w:rsidRPr="000C0512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43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դրոշներ, ՀՀ զինանշան, գերբ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</w:tr>
      <w:tr w:rsidR="004A6B1F" w:rsidRPr="00C16C79" w:rsidTr="004A6B1F">
        <w:trPr>
          <w:trHeight w:val="707"/>
        </w:trPr>
        <w:tc>
          <w:tcPr>
            <w:tcW w:w="468" w:type="dxa"/>
            <w:shd w:val="clear" w:color="auto" w:fill="FFFFFF"/>
            <w:vAlign w:val="center"/>
          </w:tcPr>
          <w:p w:rsidR="004A6B1F" w:rsidRPr="004A32B8" w:rsidRDefault="004A6B1F" w:rsidP="004A32B8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</w:t>
            </w:r>
            <w:r w:rsidR="004A32B8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Հաշվառման գրքեր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FFFFFF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</w:pPr>
            <w:r w:rsidRPr="00C746A7"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  <w:tr w:rsidR="004A6B1F" w:rsidRPr="00C16C79" w:rsidTr="004A6B1F">
        <w:trPr>
          <w:trHeight w:val="579"/>
        </w:trPr>
        <w:tc>
          <w:tcPr>
            <w:tcW w:w="468" w:type="dxa"/>
            <w:shd w:val="clear" w:color="auto" w:fill="FFFFFF"/>
            <w:vAlign w:val="center"/>
          </w:tcPr>
          <w:p w:rsidR="004A6B1F" w:rsidRPr="004A32B8" w:rsidRDefault="004A6B1F" w:rsidP="004A32B8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</w:t>
            </w:r>
            <w:r w:rsidR="004A32B8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8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720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631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8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94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763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2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  <w:tc>
          <w:tcPr>
            <w:tcW w:w="900" w:type="dxa"/>
            <w:shd w:val="clear" w:color="auto" w:fill="FFFFFF"/>
            <w:vAlign w:val="center"/>
          </w:tcPr>
          <w:p w:rsid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6" w:type="dxa"/>
            <w:shd w:val="clear" w:color="auto" w:fill="FFFFFF"/>
            <w:vAlign w:val="center"/>
          </w:tcPr>
          <w:p w:rsidR="004A6B1F" w:rsidRPr="005E358E" w:rsidRDefault="004A6B1F" w:rsidP="004A6B1F">
            <w:pPr>
              <w:jc w:val="center"/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 w:cs="Times Armenian"/>
                <w:sz w:val="16"/>
                <w:szCs w:val="16"/>
                <w:lang w:val="ru-RU"/>
              </w:rPr>
              <w:t>-</w:t>
            </w:r>
          </w:p>
        </w:tc>
      </w:tr>
      <w:tr w:rsidR="0064756B" w:rsidRPr="00C16C79" w:rsidTr="004A6B1F">
        <w:trPr>
          <w:trHeight w:val="420"/>
        </w:trPr>
        <w:tc>
          <w:tcPr>
            <w:tcW w:w="2448" w:type="dxa"/>
            <w:gridSpan w:val="2"/>
            <w:shd w:val="clear" w:color="auto" w:fill="auto"/>
            <w:vAlign w:val="center"/>
          </w:tcPr>
          <w:p w:rsidR="0064756B" w:rsidRPr="00C16C79" w:rsidRDefault="00DB18CA" w:rsidP="0064756B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>Մ</w:t>
            </w:r>
            <w:r w:rsidR="0064756B" w:rsidRPr="00C16C79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Times Armenian" w:eastAsia="Calibri" w:hAnsi="Sylfae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31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C16C79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98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4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63" w:type="dxa"/>
            <w:shd w:val="clear" w:color="auto" w:fill="auto"/>
            <w:vAlign w:val="center"/>
          </w:tcPr>
          <w:p w:rsidR="0064756B" w:rsidRPr="00346F45" w:rsidRDefault="0064756B" w:rsidP="006475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64756B" w:rsidRPr="00346F45" w:rsidRDefault="0064756B" w:rsidP="006475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4756B" w:rsidRPr="00091FAD" w:rsidRDefault="0064756B" w:rsidP="0064756B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16" w:type="dxa"/>
            <w:shd w:val="clear" w:color="auto" w:fill="auto"/>
            <w:vAlign w:val="center"/>
          </w:tcPr>
          <w:p w:rsidR="0064756B" w:rsidRPr="00C16C79" w:rsidRDefault="0064756B" w:rsidP="0064756B">
            <w:pPr>
              <w:jc w:val="center"/>
              <w:rPr>
                <w:rFonts w:ascii="Times Armenian" w:eastAsia="Calibri" w:hAnsi="Times Armenian" w:cs="Times Armenian"/>
                <w:sz w:val="16"/>
                <w:szCs w:val="16"/>
              </w:rPr>
            </w:pPr>
            <w:r>
              <w:rPr>
                <w:rFonts w:ascii="Times Armenian" w:eastAsia="Calibri" w:hAnsi="Times Armenian" w:cs="Times Armenian"/>
                <w:sz w:val="16"/>
                <w:szCs w:val="16"/>
              </w:rPr>
              <w:t>-</w:t>
            </w:r>
          </w:p>
        </w:tc>
      </w:tr>
    </w:tbl>
    <w:p w:rsidR="009B552C" w:rsidRPr="004F691A" w:rsidRDefault="004F691A" w:rsidP="004F691A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lang w:val="pt-BR"/>
        </w:rPr>
        <w:t>*</w:t>
      </w:r>
      <w:r w:rsidRPr="004F691A">
        <w:rPr>
          <w:rFonts w:ascii="Sylfaen" w:hAnsi="Sylfaen" w:cs="Sylfaen"/>
          <w:color w:val="000000"/>
          <w:sz w:val="20"/>
          <w:szCs w:val="20"/>
        </w:rPr>
        <w:t>Ապրանքի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մատակարարման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ժամկետը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 xml:space="preserve">սահմանվում է 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առնվազն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երեսուն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աշխատանքային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օր</w:t>
      </w:r>
      <w:r w:rsidRPr="004F691A">
        <w:rPr>
          <w:color w:val="000000"/>
          <w:sz w:val="20"/>
          <w:szCs w:val="20"/>
        </w:rPr>
        <w:t xml:space="preserve">, </w:t>
      </w:r>
      <w:r w:rsidRPr="004F691A">
        <w:rPr>
          <w:rFonts w:ascii="Sylfaen" w:hAnsi="Sylfaen" w:cs="Sylfaen"/>
          <w:color w:val="000000"/>
          <w:sz w:val="20"/>
          <w:szCs w:val="20"/>
        </w:rPr>
        <w:t>որի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հաշվարկը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կատարվում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է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պայմանագիր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կնքելու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օրվանից</w:t>
      </w:r>
      <w:r w:rsidRPr="004F691A">
        <w:rPr>
          <w:color w:val="000000"/>
          <w:sz w:val="20"/>
          <w:szCs w:val="20"/>
        </w:rPr>
        <w:t xml:space="preserve">, </w:t>
      </w:r>
      <w:r w:rsidRPr="004F691A">
        <w:rPr>
          <w:rFonts w:ascii="Sylfaen" w:hAnsi="Sylfaen" w:cs="Sylfaen"/>
          <w:color w:val="000000"/>
          <w:sz w:val="20"/>
          <w:szCs w:val="20"/>
        </w:rPr>
        <w:t>բացառությամբ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այն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դեպքերի</w:t>
      </w:r>
      <w:r w:rsidRPr="004F691A">
        <w:rPr>
          <w:color w:val="000000"/>
          <w:sz w:val="20"/>
          <w:szCs w:val="20"/>
        </w:rPr>
        <w:t xml:space="preserve">, </w:t>
      </w:r>
      <w:r w:rsidRPr="004F691A">
        <w:rPr>
          <w:rFonts w:ascii="Sylfaen" w:hAnsi="Sylfaen" w:cs="Sylfaen"/>
          <w:color w:val="000000"/>
          <w:sz w:val="20"/>
          <w:szCs w:val="20"/>
        </w:rPr>
        <w:t>երբ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պատվիրատուի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հետ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պայմանագիր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կնքող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անձը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համաձայնում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է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պայմանագիրը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կատարել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ավելի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կարճ</w:t>
      </w:r>
      <w:r w:rsidRPr="004F691A">
        <w:rPr>
          <w:color w:val="000000"/>
          <w:sz w:val="20"/>
          <w:szCs w:val="20"/>
        </w:rPr>
        <w:t xml:space="preserve"> </w:t>
      </w:r>
      <w:r w:rsidRPr="004F691A">
        <w:rPr>
          <w:rFonts w:ascii="Sylfaen" w:hAnsi="Sylfaen" w:cs="Sylfaen"/>
          <w:color w:val="000000"/>
          <w:sz w:val="20"/>
          <w:szCs w:val="20"/>
        </w:rPr>
        <w:t>ժամկետում</w:t>
      </w:r>
      <w:r>
        <w:rPr>
          <w:rFonts w:ascii="Sylfaen" w:hAnsi="Sylfaen" w:cs="Sylfaen"/>
          <w:color w:val="000000"/>
          <w:sz w:val="20"/>
          <w:szCs w:val="20"/>
        </w:rPr>
        <w:t>:</w:t>
      </w:r>
    </w:p>
    <w:p w:rsidR="009B552C" w:rsidRDefault="009B552C" w:rsidP="009B552C">
      <w:pPr>
        <w:autoSpaceDE w:val="0"/>
        <w:autoSpaceDN w:val="0"/>
        <w:adjustRightInd w:val="0"/>
        <w:rPr>
          <w:rFonts w:ascii="GHEA Grapalat" w:hAnsi="GHEA Grapalat"/>
          <w:lang w:val="pt-BR"/>
        </w:rPr>
      </w:pPr>
    </w:p>
    <w:p w:rsidR="009B552C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</w:rPr>
      </w:pPr>
    </w:p>
    <w:tbl>
      <w:tblPr>
        <w:tblW w:w="9535" w:type="dxa"/>
        <w:tblInd w:w="931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5360E9" w:rsidRPr="004A32B8" w:rsidTr="005360E9">
        <w:trPr>
          <w:trHeight w:val="4040"/>
        </w:trPr>
        <w:tc>
          <w:tcPr>
            <w:tcW w:w="4906" w:type="dxa"/>
          </w:tcPr>
          <w:p w:rsidR="005360E9" w:rsidRPr="00C03817" w:rsidRDefault="005360E9" w:rsidP="005360E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360E9" w:rsidRPr="0037286B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5360E9" w:rsidRDefault="005360E9" w:rsidP="005360E9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5360E9" w:rsidRPr="00845DC9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5360E9" w:rsidRPr="00845DC9" w:rsidRDefault="005360E9" w:rsidP="005360E9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5360E9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360E9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5360E9" w:rsidRPr="00845DC9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360E9" w:rsidRPr="00CF7121" w:rsidRDefault="005360E9" w:rsidP="005360E9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69322D" w:rsidRPr="005360E9" w:rsidRDefault="0069322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4A32B8" w:rsidRDefault="004A32B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4A32B8" w:rsidRDefault="004A32B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4A32B8" w:rsidRDefault="004A32B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4A32B8" w:rsidRPr="005360E9" w:rsidRDefault="004A32B8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0219FF" w:rsidRPr="005360E9" w:rsidRDefault="000219F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1B4FF5" w:rsidRDefault="00B409A6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</w:rPr>
        <w:lastRenderedPageBreak/>
        <w:t>Հ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ավելված</w:t>
      </w:r>
      <w:r w:rsidR="009B552C"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N</w:t>
      </w:r>
      <w:r w:rsidR="009B552C">
        <w:rPr>
          <w:rFonts w:ascii="GHEA Grapalat" w:hAnsi="GHEA Grapalat" w:cs="TimesArmenianPSMT"/>
          <w:i/>
          <w:sz w:val="16"/>
          <w:szCs w:val="16"/>
          <w:lang w:val="pt-BR"/>
        </w:rPr>
        <w:t xml:space="preserve"> 3</w:t>
      </w:r>
    </w:p>
    <w:p w:rsidR="009B552C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62752">
        <w:rPr>
          <w:rFonts w:ascii="Times Armenian" w:hAnsi="Times Armenian"/>
          <w:sz w:val="16"/>
          <w:szCs w:val="16"/>
          <w:lang w:val="pt-BR"/>
        </w:rPr>
        <w:t xml:space="preserve">§-----------¦---------------- 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201</w:t>
      </w:r>
      <w:r w:rsidR="000B61C6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>
        <w:rPr>
          <w:rFonts w:ascii="GHEA Grapalat" w:hAnsi="GHEA Grapalat" w:cs="TimesArmenianPSMT"/>
          <w:i/>
          <w:sz w:val="16"/>
          <w:szCs w:val="16"/>
          <w:lang w:val="pt-BR"/>
        </w:rPr>
        <w:t>թ.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Pr="0079666C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1B4FF5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1B4FF5" w:rsidRDefault="00FC46B4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>
        <w:rPr>
          <w:rFonts w:ascii="GHEA Grapalat" w:hAnsi="GHEA Grapalat" w:cs="TimesArmenianPSMT"/>
          <w:i/>
          <w:sz w:val="16"/>
          <w:szCs w:val="16"/>
          <w:lang w:val="pt-BR"/>
        </w:rPr>
        <w:t xml:space="preserve">N 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>ՀՀ ԷՆ ՇՀԱՊՁԲ-11/</w:t>
      </w:r>
      <w:r w:rsidR="004A6B1F" w:rsidRPr="004A6B1F">
        <w:rPr>
          <w:rFonts w:ascii="GHEA Grapalat" w:hAnsi="GHEA Grapalat" w:cs="TimesArmenianPSMT"/>
          <w:i/>
          <w:sz w:val="16"/>
          <w:szCs w:val="16"/>
          <w:lang w:val="pt-BR"/>
        </w:rPr>
        <w:t>3</w:t>
      </w:r>
      <w:r w:rsidR="005360E9">
        <w:rPr>
          <w:rFonts w:ascii="GHEA Grapalat" w:hAnsi="GHEA Grapalat" w:cs="TimesArmenianPSMT"/>
          <w:i/>
          <w:sz w:val="16"/>
          <w:szCs w:val="16"/>
          <w:lang w:val="pt-BR"/>
        </w:rPr>
        <w:t>-14-</w:t>
      </w:r>
      <w:r w:rsidR="005360E9" w:rsidRPr="000C0512">
        <w:rPr>
          <w:rFonts w:ascii="GHEA Grapalat" w:hAnsi="GHEA Grapalat" w:cs="TimesArmenianPSMT"/>
          <w:i/>
          <w:sz w:val="16"/>
          <w:szCs w:val="16"/>
          <w:lang w:val="pt-BR"/>
        </w:rPr>
        <w:t>1</w:t>
      </w:r>
      <w:r w:rsidR="004A6B1F" w:rsidRPr="004A6B1F">
        <w:rPr>
          <w:rFonts w:ascii="GHEA Grapalat" w:hAnsi="GHEA Grapalat" w:cs="TimesArmenianPSMT"/>
          <w:i/>
          <w:sz w:val="16"/>
          <w:szCs w:val="16"/>
          <w:lang w:val="pt-BR"/>
        </w:rPr>
        <w:t>4</w:t>
      </w:r>
      <w:r w:rsidR="000B61C6" w:rsidRPr="008C6E49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480DCE" w:rsidRPr="00480DCE">
        <w:rPr>
          <w:rFonts w:ascii="GHEA Grapalat" w:hAnsi="GHEA Grapalat" w:cs="TimesArmenianPSMT"/>
          <w:i/>
          <w:sz w:val="16"/>
          <w:szCs w:val="16"/>
          <w:lang w:val="pt-BR"/>
        </w:rPr>
        <w:t xml:space="preserve">   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գնման</w:t>
      </w:r>
      <w:r w:rsidR="009B552C" w:rsidRPr="00E95DD1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79666C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FE416D" w:rsidRDefault="009B552C" w:rsidP="009B552C">
      <w:pPr>
        <w:ind w:firstLine="567"/>
        <w:jc w:val="center"/>
        <w:rPr>
          <w:rFonts w:ascii="GHEA Grapalat" w:hAnsi="GHEA Grapalat" w:cs="Times Armenian"/>
          <w:b/>
          <w:sz w:val="20"/>
          <w:szCs w:val="20"/>
          <w:lang w:val="pt-BR"/>
        </w:rPr>
      </w:pPr>
      <w:r w:rsidRPr="00FE416D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FE416D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FE416D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2955D8" w:rsidRDefault="009B552C" w:rsidP="009B552C">
      <w:pPr>
        <w:jc w:val="right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         </w:t>
      </w:r>
      <w:r w:rsidRPr="002955D8">
        <w:rPr>
          <w:rFonts w:ascii="GHEA Grapalat" w:hAnsi="GHEA Grapalat"/>
          <w:sz w:val="20"/>
          <w:szCs w:val="20"/>
          <w:lang w:val="pt-BR"/>
        </w:rPr>
        <w:t xml:space="preserve">ՀՀ </w:t>
      </w: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Pr="002955D8">
        <w:rPr>
          <w:rFonts w:ascii="GHEA Grapalat" w:hAnsi="GHEA Grapalat"/>
          <w:sz w:val="20"/>
          <w:szCs w:val="20"/>
          <w:lang w:val="pt-BR"/>
        </w:rPr>
        <w:t>դրամ</w:t>
      </w:r>
    </w:p>
    <w:tbl>
      <w:tblPr>
        <w:tblpPr w:leftFromText="180" w:rightFromText="180" w:vertAnchor="text" w:horzAnchor="margin" w:tblpXSpec="center" w:tblpY="133"/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301"/>
        <w:gridCol w:w="567"/>
        <w:gridCol w:w="426"/>
        <w:gridCol w:w="425"/>
        <w:gridCol w:w="567"/>
        <w:gridCol w:w="567"/>
        <w:gridCol w:w="567"/>
        <w:gridCol w:w="425"/>
        <w:gridCol w:w="709"/>
        <w:gridCol w:w="709"/>
        <w:gridCol w:w="708"/>
        <w:gridCol w:w="534"/>
        <w:gridCol w:w="708"/>
        <w:gridCol w:w="709"/>
        <w:gridCol w:w="709"/>
      </w:tblGrid>
      <w:tr w:rsidR="009B552C" w:rsidRPr="004A32B8" w:rsidTr="004A6B1F">
        <w:trPr>
          <w:cantSplit/>
        </w:trPr>
        <w:tc>
          <w:tcPr>
            <w:tcW w:w="534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h/h</w:t>
            </w:r>
          </w:p>
          <w:p w:rsidR="009B552C" w:rsidRPr="004A6B1F" w:rsidRDefault="004A6B1F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301" w:type="dxa"/>
            <w:vMerge w:val="restart"/>
            <w:vAlign w:val="center"/>
          </w:tcPr>
          <w:p w:rsidR="009B552C" w:rsidRPr="00970D32" w:rsidRDefault="009B552C" w:rsidP="00D50FFA">
            <w:pPr>
              <w:jc w:val="center"/>
              <w:rPr>
                <w:rFonts w:ascii="Calibri" w:hAnsi="Calibri"/>
                <w:sz w:val="16"/>
                <w:szCs w:val="16"/>
                <w:lang w:val="pt-BR"/>
              </w:rPr>
            </w:pPr>
          </w:p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Sylfaen"/>
                <w:sz w:val="16"/>
                <w:szCs w:val="16"/>
              </w:rPr>
              <w:t>Գնման</w:t>
            </w:r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r w:rsidRPr="00970D32">
              <w:rPr>
                <w:rFonts w:ascii="Times Armenian" w:hAnsi="Sylfaen"/>
                <w:sz w:val="16"/>
                <w:szCs w:val="16"/>
              </w:rPr>
              <w:t>առարկայի</w:t>
            </w:r>
            <w:r w:rsidRPr="00970D32">
              <w:rPr>
                <w:rFonts w:ascii="Times Armenian" w:hAnsi="Times Armenian"/>
                <w:sz w:val="16"/>
                <w:szCs w:val="16"/>
                <w:lang w:val="pt-BR"/>
              </w:rPr>
              <w:t xml:space="preserve"> </w:t>
            </w:r>
            <w:r w:rsidRPr="00970D32">
              <w:rPr>
                <w:rFonts w:ascii="Times Armenian" w:hAnsi="Sylfaen"/>
                <w:sz w:val="16"/>
                <w:szCs w:val="16"/>
              </w:rPr>
              <w:t>անվանումը</w:t>
            </w:r>
          </w:p>
        </w:tc>
        <w:tc>
          <w:tcPr>
            <w:tcW w:w="567" w:type="dxa"/>
            <w:vMerge w:val="restart"/>
          </w:tcPr>
          <w:p w:rsidR="009B552C" w:rsidRPr="00970D32" w:rsidRDefault="009B552C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Տնտեսագիտական</w:t>
            </w:r>
            <w:r w:rsidRPr="00970D32">
              <w:rPr>
                <w:rFonts w:ascii="Sylfaen" w:hAnsi="Sylfaen" w:cs="Times Armenian"/>
                <w:sz w:val="16"/>
                <w:szCs w:val="16"/>
                <w:lang w:val="pt-BR" w:eastAsia="ru-RU"/>
              </w:rPr>
              <w:t xml:space="preserve"> </w:t>
            </w:r>
            <w:r w:rsidRPr="00970D32">
              <w:rPr>
                <w:rFonts w:ascii="Sylfaen" w:hAnsi="Sylfaen" w:cs="Times Armenian"/>
                <w:sz w:val="16"/>
                <w:szCs w:val="16"/>
                <w:lang w:eastAsia="ru-RU"/>
              </w:rPr>
              <w:t>դասակարգում</w:t>
            </w:r>
          </w:p>
        </w:tc>
        <w:tc>
          <w:tcPr>
            <w:tcW w:w="7054" w:type="dxa"/>
            <w:gridSpan w:val="12"/>
            <w:vAlign w:val="center"/>
          </w:tcPr>
          <w:p w:rsidR="009B552C" w:rsidRPr="00970D32" w:rsidRDefault="009B552C" w:rsidP="005360E9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üÇÝ³Ýë³íáñáõÙÁ Ð³Û³ëï³ÝÇ Ð³Ýñ³å»ïáõÃÛ³Ý 201</w:t>
            </w:r>
            <w:r w:rsidR="0055151D" w:rsidRPr="0055151D">
              <w:rPr>
                <w:rFonts w:asciiTheme="minorHAnsi" w:hAnsiTheme="minorHAnsi" w:cs="Times Armenian"/>
                <w:sz w:val="16"/>
                <w:szCs w:val="16"/>
                <w:lang w:val="pt-BR" w:eastAsia="ru-RU"/>
              </w:rPr>
              <w:t>4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Ãí³Ï³ÝÇ </w:t>
            </w:r>
            <w:r w:rsidR="005360E9"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արտա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>µÛáõç»Çó, ÁÝ¹ áñáõÙ</w:t>
            </w:r>
            <w:r w:rsidRPr="00970D32">
              <w:rPr>
                <w:rFonts w:ascii="Sylfaen" w:hAnsi="Sylfaen" w:cs="Sylfaen"/>
                <w:sz w:val="16"/>
                <w:szCs w:val="16"/>
                <w:lang w:eastAsia="ru-RU"/>
              </w:rPr>
              <w:t>՝</w:t>
            </w:r>
            <w:r w:rsidRPr="00970D32"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  <w:t xml:space="preserve"> (Áëï ³ÙÇëÝ»ñÇ ³×áÕ³Ï³Ý Ï³ñ·áí)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B552C" w:rsidRPr="0069322D" w:rsidRDefault="009B552C" w:rsidP="001D6A86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</w:tr>
      <w:tr w:rsidR="007C7A92" w:rsidRPr="00970D32" w:rsidTr="004A6B1F">
        <w:trPr>
          <w:cantSplit/>
        </w:trPr>
        <w:tc>
          <w:tcPr>
            <w:tcW w:w="534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2301" w:type="dxa"/>
            <w:vMerge/>
            <w:vAlign w:val="center"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567" w:type="dxa"/>
            <w:vMerge/>
          </w:tcPr>
          <w:p w:rsidR="009B552C" w:rsidRPr="0069322D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val="pt-BR"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 »é³ÙëÛ³Ï</w:t>
            </w:r>
          </w:p>
        </w:tc>
        <w:tc>
          <w:tcPr>
            <w:tcW w:w="2126" w:type="dxa"/>
            <w:gridSpan w:val="4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 »é³ÙëÛ³Ï</w:t>
            </w:r>
          </w:p>
        </w:tc>
        <w:tc>
          <w:tcPr>
            <w:tcW w:w="2126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III »é³ÙëÛ³Ï</w:t>
            </w:r>
          </w:p>
        </w:tc>
        <w:tc>
          <w:tcPr>
            <w:tcW w:w="1951" w:type="dxa"/>
            <w:gridSpan w:val="3"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IV »é³ÙëÛ³Ï</w:t>
            </w:r>
          </w:p>
        </w:tc>
        <w:tc>
          <w:tcPr>
            <w:tcW w:w="709" w:type="dxa"/>
            <w:vMerge/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</w:tr>
      <w:tr w:rsidR="00AF51F4" w:rsidRPr="00970D32" w:rsidTr="004A6B1F">
        <w:trPr>
          <w:cantSplit/>
          <w:trHeight w:val="1309"/>
        </w:trPr>
        <w:tc>
          <w:tcPr>
            <w:tcW w:w="534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2301" w:type="dxa"/>
            <w:vMerge/>
            <w:tcBorders>
              <w:bottom w:val="single" w:sz="4" w:space="0" w:color="000000"/>
            </w:tcBorders>
            <w:vAlign w:val="center"/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</w:tcPr>
          <w:p w:rsidR="009B552C" w:rsidRPr="00970D32" w:rsidRDefault="009B552C" w:rsidP="00D50FFA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ÑáõÝí³ñ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÷»ïñí³ñ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Ù³ñï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³åñÇÉ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Ù³ÛÇë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ÑáõÝÇë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ÑáõÉÇë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û·áëïáë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ë»åï»Ùµ»ñ</w:t>
            </w:r>
          </w:p>
        </w:tc>
        <w:tc>
          <w:tcPr>
            <w:tcW w:w="534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ÑáÏï»Ùµ»ñ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ÝáÛ»Ùµ»ñ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  <w:vAlign w:val="center"/>
          </w:tcPr>
          <w:p w:rsidR="009B552C" w:rsidRPr="00970D32" w:rsidRDefault="009B552C" w:rsidP="00D50FFA">
            <w:pPr>
              <w:ind w:left="113" w:right="113"/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¹»Ïï»Ùµ»ñ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9B552C" w:rsidRPr="001D6A86" w:rsidRDefault="001D6A86" w:rsidP="00D50FFA">
            <w:pPr>
              <w:jc w:val="center"/>
              <w:rPr>
                <w:rFonts w:ascii="Sylfaen" w:hAnsi="Sylfaen" w:cs="Times Armenian"/>
                <w:sz w:val="16"/>
                <w:szCs w:val="16"/>
                <w:lang w:val="ru-RU" w:eastAsia="ru-RU"/>
              </w:rPr>
            </w:pPr>
            <w:r>
              <w:rPr>
                <w:rFonts w:ascii="Sylfaen" w:hAnsi="Sylfaen" w:cs="Times Armenian"/>
                <w:sz w:val="16"/>
                <w:szCs w:val="16"/>
                <w:lang w:val="ru-RU" w:eastAsia="ru-RU"/>
              </w:rPr>
              <w:t>Ընդամենը</w:t>
            </w:r>
          </w:p>
        </w:tc>
      </w:tr>
      <w:tr w:rsidR="004A6B1F" w:rsidRPr="00970D32" w:rsidTr="004A6B1F">
        <w:trPr>
          <w:trHeight w:val="627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Թուղթ ինքնակպչուն, A4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653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Մկրատ, գրասենյակային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678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Էջաբաժանիչ, թղթե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62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Էջաբաժանիչ, պլաստիկ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88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Ամրակ, մետաղյա, փոքր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72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6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Ամրակ, մետաղյա, մեծ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182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7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Օրացույց, սեղանի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Թուղթ A4 ֆորմատի 1 /21x29.7/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09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9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Նամակի ծրար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76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ծրար մեծ, A4 ֆորմատի համար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601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թղթապանակ, կոշտ կամզով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թղթապանակ, պոլիմերային թաղանթ, ֆայլ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թղթապանակ, արագակար, թղթյա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11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գելային գրիչ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17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գնդիկավոր գրիչ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գրասենյակային գիրք, մատյան, 70-200 էջ, տողանի, սպիտակ էջերով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օրագրեր և ամենօրյա նշումների տետրեր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06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գծանշիչ /մարկեր/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73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 xml:space="preserve"> 19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կարիչ, 20-30 թերթի համար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C150B9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C150B9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C150B9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C150B9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կարիչներ, 50-ից ավելի թերթի համար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6E7747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6E7747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6E7747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6E7747" w:rsidRDefault="004A6B1F" w:rsidP="004A6B1F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կարիչի մետաղալարե կապեր, փոքր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կարիչի մետաղալարե կապեր, միջին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49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մատիտ գրաֆիտե միջուկով 2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33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սոսինձ, էմուլսիա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սոսինձ, թղթի, ստվարաթղթի և տեքստիլի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Պոլիմերային ինքնակպչուն ժապավեն, 48մմx100մ, տնտեսական, մեծ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Պոլիմերային ինքնակպչուն ժապավեն, 19մմx36մ, գրասենյակային, փոքր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85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28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հաշվասարք սեղանի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11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29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ռետին, հասարակ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37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թուղթ նշումների համար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թուղթ նշումների համար, տրցակներով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83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կնիքի լրացուցիչ բարձիկներ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609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թանաք,շտամպի, բարձիկի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 DVD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963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Դատարկ սկավառակ առանց տուփի, CD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737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36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ֆլեշ հիշողություններ 8ԳԲ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657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ֆլեշ հիշողություններ 16ԳԲ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814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38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ֆլեշ հիշողություններ 32ԳԲ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335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նոթատետր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11"/>
        </w:trPr>
        <w:tc>
          <w:tcPr>
            <w:tcW w:w="534" w:type="dxa"/>
            <w:shd w:val="clear" w:color="auto" w:fill="FFFFFF"/>
            <w:vAlign w:val="center"/>
          </w:tcPr>
          <w:p w:rsidR="004A6B1F" w:rsidRPr="003166B9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3166B9">
              <w:rPr>
                <w:rFonts w:ascii="GHEA Grapalat" w:hAnsi="GHEA Grapalat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նոթատետր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18"/>
        </w:trPr>
        <w:tc>
          <w:tcPr>
            <w:tcW w:w="534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41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ձեռնոցներ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66"/>
        </w:trPr>
        <w:tc>
          <w:tcPr>
            <w:tcW w:w="534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42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աշխատանքային ձեռնոցներ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60"/>
        </w:trPr>
        <w:tc>
          <w:tcPr>
            <w:tcW w:w="534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43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դրոշներ, ՀՀ զինանշան, գերբ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579"/>
        </w:trPr>
        <w:tc>
          <w:tcPr>
            <w:tcW w:w="534" w:type="dxa"/>
            <w:shd w:val="clear" w:color="auto" w:fill="FFFFFF"/>
            <w:vAlign w:val="center"/>
          </w:tcPr>
          <w:p w:rsidR="004A6B1F" w:rsidRPr="004A32B8" w:rsidRDefault="004A6B1F" w:rsidP="004A32B8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</w:t>
            </w:r>
            <w:r w:rsidR="004A32B8">
              <w:rPr>
                <w:rFonts w:ascii="GHEA Grapalat" w:hAnsi="GHEA Grapalat"/>
                <w:color w:val="000000"/>
                <w:sz w:val="22"/>
                <w:szCs w:val="22"/>
              </w:rPr>
              <w:t>4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sz w:val="20"/>
                <w:szCs w:val="20"/>
              </w:rPr>
              <w:t>Հաշվառման գրքեր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4A6B1F" w:rsidRPr="00970D32" w:rsidTr="004A6B1F">
        <w:trPr>
          <w:trHeight w:val="418"/>
        </w:trPr>
        <w:tc>
          <w:tcPr>
            <w:tcW w:w="534" w:type="dxa"/>
            <w:shd w:val="clear" w:color="auto" w:fill="FFFFFF"/>
            <w:vAlign w:val="center"/>
          </w:tcPr>
          <w:p w:rsidR="004A6B1F" w:rsidRPr="004A32B8" w:rsidRDefault="004A6B1F" w:rsidP="004A32B8">
            <w:pPr>
              <w:ind w:left="-93" w:right="-54"/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>4</w:t>
            </w:r>
            <w:r w:rsidR="004A32B8">
              <w:rPr>
                <w:rFonts w:ascii="GHEA Grapalat" w:hAnsi="GHEA Grapalat"/>
                <w:color w:val="000000"/>
                <w:sz w:val="22"/>
                <w:szCs w:val="22"/>
              </w:rPr>
              <w:t>5</w:t>
            </w:r>
          </w:p>
        </w:tc>
        <w:tc>
          <w:tcPr>
            <w:tcW w:w="2301" w:type="dxa"/>
            <w:shd w:val="clear" w:color="auto" w:fill="FFFFFF"/>
            <w:vAlign w:val="center"/>
          </w:tcPr>
          <w:p w:rsidR="004A6B1F" w:rsidRPr="004A6B1F" w:rsidRDefault="004A6B1F" w:rsidP="004A6B1F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4A6B1F">
              <w:rPr>
                <w:rFonts w:ascii="GHEA Grapalat" w:hAnsi="GHEA Grapalat" w:cs="Arial"/>
                <w:color w:val="000000"/>
                <w:sz w:val="20"/>
                <w:szCs w:val="20"/>
              </w:rPr>
              <w:t>Գրատախտակ</w:t>
            </w:r>
          </w:p>
        </w:tc>
        <w:tc>
          <w:tcPr>
            <w:tcW w:w="567" w:type="dxa"/>
            <w:shd w:val="clear" w:color="auto" w:fill="FFFFFF"/>
          </w:tcPr>
          <w:p w:rsidR="004A6B1F" w:rsidRDefault="004A6B1F">
            <w:r w:rsidRPr="00C92C06">
              <w:rPr>
                <w:rFonts w:ascii="Sylfaen" w:hAnsi="Sylfaen"/>
                <w:sz w:val="16"/>
                <w:szCs w:val="16"/>
                <w:lang w:val="ru-RU" w:eastAsia="ru-RU"/>
              </w:rPr>
              <w:t>426</w:t>
            </w:r>
            <w:r w:rsidRPr="00C92C06">
              <w:rPr>
                <w:rFonts w:ascii="Sylfaen" w:hAnsi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534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A6B1F" w:rsidRPr="00970D32" w:rsidRDefault="004A6B1F" w:rsidP="004A6B1F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  <w:tr w:rsidR="005E358E" w:rsidRPr="00970D32" w:rsidTr="004A6B1F">
        <w:tc>
          <w:tcPr>
            <w:tcW w:w="3402" w:type="dxa"/>
            <w:gridSpan w:val="3"/>
            <w:vAlign w:val="center"/>
          </w:tcPr>
          <w:p w:rsidR="005E358E" w:rsidRPr="00970D32" w:rsidRDefault="00DB18CA" w:rsidP="005E358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>ԸՆԴԱ</w:t>
            </w:r>
            <w:r>
              <w:rPr>
                <w:rFonts w:ascii="Sylfaen" w:hAnsi="Sylfaen"/>
                <w:sz w:val="16"/>
                <w:szCs w:val="16"/>
                <w:lang w:val="ru-RU" w:eastAsia="ru-RU"/>
              </w:rPr>
              <w:t>Մ</w:t>
            </w:r>
            <w:r w:rsidR="005E358E" w:rsidRPr="00970D32">
              <w:rPr>
                <w:rFonts w:ascii="Sylfaen" w:hAnsi="Sylfaen"/>
                <w:sz w:val="16"/>
                <w:szCs w:val="16"/>
                <w:lang w:eastAsia="ru-RU"/>
              </w:rPr>
              <w:t>ԵՆԸ</w:t>
            </w:r>
          </w:p>
        </w:tc>
        <w:tc>
          <w:tcPr>
            <w:tcW w:w="426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5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</w:tcPr>
          <w:p w:rsidR="005E358E" w:rsidRPr="005E358E" w:rsidRDefault="005E358E" w:rsidP="005E358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67" w:type="dxa"/>
          </w:tcPr>
          <w:p w:rsidR="005E358E" w:rsidRPr="005E358E" w:rsidRDefault="005E358E" w:rsidP="005E358E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425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</w:pPr>
            <w:r w:rsidRPr="00970D32">
              <w:rPr>
                <w:rFonts w:ascii="Times Armenian" w:hAnsi="Times Armenian" w:cs="Times Armeni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4" w:type="dxa"/>
            <w:vAlign w:val="center"/>
          </w:tcPr>
          <w:p w:rsidR="005E358E" w:rsidRPr="004A6B1F" w:rsidRDefault="004A6B1F" w:rsidP="005E358E">
            <w:pPr>
              <w:jc w:val="center"/>
              <w:rPr>
                <w:rFonts w:asciiTheme="minorHAnsi" w:eastAsia="Calibri" w:hAnsiTheme="minorHAnsi"/>
                <w:sz w:val="16"/>
                <w:szCs w:val="16"/>
                <w:lang w:val="ru-RU"/>
              </w:rPr>
            </w:pPr>
            <w:r>
              <w:rPr>
                <w:rFonts w:asciiTheme="minorHAnsi" w:eastAsia="Calibri" w:hAnsiTheme="minorHAnsi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5E358E" w:rsidRPr="00970D32" w:rsidRDefault="005E358E" w:rsidP="005E358E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5E358E" w:rsidRPr="00970D32" w:rsidRDefault="005E358E" w:rsidP="005E358E">
            <w:pPr>
              <w:jc w:val="center"/>
              <w:rPr>
                <w:rFonts w:ascii="Times Armenian" w:eastAsia="Calibri" w:hAnsi="Times Armenian"/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  <w:tc>
          <w:tcPr>
            <w:tcW w:w="709" w:type="dxa"/>
            <w:vAlign w:val="center"/>
          </w:tcPr>
          <w:p w:rsidR="005E358E" w:rsidRPr="00970D32" w:rsidRDefault="005E358E" w:rsidP="005E358E">
            <w:pPr>
              <w:jc w:val="center"/>
              <w:rPr>
                <w:sz w:val="16"/>
                <w:szCs w:val="16"/>
              </w:rPr>
            </w:pPr>
            <w:r w:rsidRPr="00970D32">
              <w:rPr>
                <w:rFonts w:ascii="Times Armenian" w:eastAsia="Calibri" w:hAnsi="Times Armenian"/>
                <w:sz w:val="16"/>
                <w:szCs w:val="16"/>
              </w:rPr>
              <w:t>100%</w:t>
            </w:r>
          </w:p>
        </w:tc>
      </w:tr>
    </w:tbl>
    <w:p w:rsidR="009B552C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7A1925" w:rsidRPr="00C22BEF" w:rsidRDefault="007A1925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0078A5">
        <w:rPr>
          <w:rFonts w:ascii="GHEA Grapalat" w:hAnsi="GHEA Grapalat"/>
          <w:i/>
          <w:sz w:val="18"/>
          <w:szCs w:val="18"/>
          <w:lang w:val="es-ES"/>
        </w:rPr>
        <w:t>։</w:t>
      </w:r>
    </w:p>
    <w:p w:rsidR="009B552C" w:rsidRPr="00DB18CA" w:rsidRDefault="009B552C" w:rsidP="009B552C">
      <w:pPr>
        <w:jc w:val="both"/>
        <w:rPr>
          <w:rFonts w:ascii="GHEA Grapalat" w:hAnsi="GHEA Grapalat"/>
          <w:lang w:val="pt-BR"/>
        </w:rPr>
      </w:pPr>
    </w:p>
    <w:tbl>
      <w:tblPr>
        <w:tblW w:w="9535" w:type="dxa"/>
        <w:tblInd w:w="931" w:type="dxa"/>
        <w:tblLayout w:type="fixed"/>
        <w:tblLook w:val="0000" w:firstRow="0" w:lastRow="0" w:firstColumn="0" w:lastColumn="0" w:noHBand="0" w:noVBand="0"/>
      </w:tblPr>
      <w:tblGrid>
        <w:gridCol w:w="4906"/>
        <w:gridCol w:w="4629"/>
      </w:tblGrid>
      <w:tr w:rsidR="005360E9" w:rsidRPr="004A32B8" w:rsidTr="005360E9">
        <w:trPr>
          <w:trHeight w:val="4040"/>
        </w:trPr>
        <w:tc>
          <w:tcPr>
            <w:tcW w:w="4906" w:type="dxa"/>
          </w:tcPr>
          <w:p w:rsidR="005360E9" w:rsidRPr="00C03817" w:rsidRDefault="005360E9" w:rsidP="005360E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C03817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 w:cs="Sylfaen"/>
                <w:sz w:val="18"/>
                <w:szCs w:val="18"/>
                <w:lang w:val="nb-NO"/>
              </w:rPr>
            </w:pP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360E9" w:rsidRPr="0037286B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ՀՀ  էկոնոմիկայի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</w:t>
            </w:r>
            <w:r w:rsidRPr="0037286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նախարարություն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Երևան, Մ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Մկրտչյան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5</w:t>
            </w:r>
          </w:p>
          <w:p w:rsidR="005360E9" w:rsidRDefault="005360E9" w:rsidP="005360E9">
            <w:pPr>
              <w:jc w:val="center"/>
              <w:rPr>
                <w:rFonts w:ascii="Times Armenian" w:hAnsi="Times Armenian"/>
                <w:sz w:val="20"/>
                <w:lang w:val="pt-BR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Հ`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Arial Armenian" w:hAnsi="Arial Armenian"/>
                <w:b/>
                <w:sz w:val="20"/>
                <w:lang w:val="pt-BR"/>
              </w:rPr>
              <w:t xml:space="preserve">900013010013,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ՀՀ ՖՆ աշխատակազմի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գո</w:t>
            </w:r>
            <w:r w:rsidRPr="00845DC9">
              <w:rPr>
                <w:rFonts w:ascii="GHEA Grapalat" w:hAnsi="GHEA Grapalat"/>
                <w:sz w:val="18"/>
                <w:szCs w:val="18"/>
                <w:lang w:val="hy-AM"/>
              </w:rPr>
              <w:t>ր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>ծառնական  վարչություն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>ՀՎՀՀ`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02505983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---------------------------------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2B792E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  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1235C2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Գասպար</w:t>
            </w:r>
            <w:r w:rsidRPr="00CF712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յան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       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</w:t>
            </w: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>Կ.Տ.</w:t>
            </w:r>
          </w:p>
        </w:tc>
        <w:tc>
          <w:tcPr>
            <w:tcW w:w="4629" w:type="dxa"/>
          </w:tcPr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C03817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C03817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:rsidR="005360E9" w:rsidRPr="00845DC9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>«</w:t>
            </w:r>
            <w:r w:rsidRPr="00845DC9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</w:t>
            </w:r>
            <w:r w:rsidRPr="0037286B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» </w:t>
            </w:r>
          </w:p>
          <w:p w:rsidR="005360E9" w:rsidRPr="00845DC9" w:rsidRDefault="005360E9" w:rsidP="005360E9">
            <w:pPr>
              <w:spacing w:line="276" w:lineRule="auto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Հասցե` </w:t>
            </w:r>
            <w:r w:rsidRPr="00845DC9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sz w:val="18"/>
                <w:szCs w:val="18"/>
                <w:lang w:val="pt-BR"/>
              </w:rPr>
              <w:t xml:space="preserve">&lt;&lt; &gt;&gt;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Հ/Հ` </w:t>
            </w:r>
          </w:p>
          <w:p w:rsidR="005360E9" w:rsidRPr="00845DC9" w:rsidRDefault="005360E9" w:rsidP="005360E9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845DC9">
              <w:rPr>
                <w:rFonts w:ascii="Sylfaen" w:hAnsi="Sylfaen"/>
                <w:b/>
                <w:sz w:val="18"/>
                <w:szCs w:val="18"/>
                <w:lang w:val="pt-BR"/>
              </w:rPr>
              <w:t xml:space="preserve"> 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ՀՎՀՀ` </w:t>
            </w:r>
          </w:p>
          <w:p w:rsidR="005360E9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</w:t>
            </w: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360E9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</w:p>
          <w:p w:rsidR="005360E9" w:rsidRPr="00845DC9" w:rsidRDefault="005360E9" w:rsidP="005360E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---------------------------</w:t>
            </w:r>
            <w:r w:rsidRPr="00CF712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5360E9" w:rsidRPr="00CF7121" w:rsidRDefault="005360E9" w:rsidP="005360E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F7121">
              <w:rPr>
                <w:rFonts w:ascii="GHEA Grapalat" w:hAnsi="GHEA Grapalat"/>
                <w:sz w:val="18"/>
                <w:szCs w:val="18"/>
                <w:lang w:val="pt-BR"/>
              </w:rPr>
              <w:t>(ստորագրություն)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F7121">
              <w:rPr>
                <w:rFonts w:ascii="GHEA Grapalat" w:hAnsi="GHEA Grapalat"/>
                <w:b/>
                <w:sz w:val="18"/>
                <w:szCs w:val="18"/>
                <w:lang w:val="pt-BR"/>
              </w:rPr>
              <w:t xml:space="preserve">                         Կ.Տ.</w:t>
            </w:r>
          </w:p>
          <w:p w:rsidR="005360E9" w:rsidRPr="00CF7121" w:rsidRDefault="005360E9" w:rsidP="005360E9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5360E9" w:rsidRPr="00CF7121" w:rsidRDefault="005360E9" w:rsidP="005360E9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</w:p>
        </w:tc>
      </w:tr>
    </w:tbl>
    <w:p w:rsidR="005360E9" w:rsidRPr="005360E9" w:rsidRDefault="005360E9" w:rsidP="009B552C">
      <w:pPr>
        <w:jc w:val="both"/>
        <w:rPr>
          <w:rFonts w:ascii="GHEA Grapalat" w:hAnsi="GHEA Grapalat"/>
          <w:lang w:val="pt-BR"/>
        </w:rPr>
      </w:pPr>
    </w:p>
    <w:p w:rsidR="00D50FFA" w:rsidRPr="005360E9" w:rsidRDefault="00D50FFA">
      <w:pPr>
        <w:rPr>
          <w:lang w:val="pt-BR"/>
        </w:rPr>
      </w:pPr>
    </w:p>
    <w:sectPr w:rsidR="00D50FFA" w:rsidRPr="005360E9" w:rsidSect="00D50FFA">
      <w:pgSz w:w="11906" w:h="16838" w:code="9"/>
      <w:pgMar w:top="426" w:right="1016" w:bottom="539" w:left="1134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8"/>
  </w:num>
  <w:num w:numId="3">
    <w:abstractNumId w:val="13"/>
  </w:num>
  <w:num w:numId="4">
    <w:abstractNumId w:val="36"/>
  </w:num>
  <w:num w:numId="5">
    <w:abstractNumId w:val="31"/>
  </w:num>
  <w:num w:numId="6">
    <w:abstractNumId w:val="3"/>
  </w:num>
  <w:num w:numId="7">
    <w:abstractNumId w:val="19"/>
  </w:num>
  <w:num w:numId="8">
    <w:abstractNumId w:val="40"/>
  </w:num>
  <w:num w:numId="9">
    <w:abstractNumId w:val="17"/>
  </w:num>
  <w:num w:numId="10">
    <w:abstractNumId w:val="37"/>
  </w:num>
  <w:num w:numId="11">
    <w:abstractNumId w:val="6"/>
  </w:num>
  <w:num w:numId="12">
    <w:abstractNumId w:val="18"/>
  </w:num>
  <w:num w:numId="13">
    <w:abstractNumId w:val="14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5"/>
  </w:num>
  <w:num w:numId="22">
    <w:abstractNumId w:val="34"/>
  </w:num>
  <w:num w:numId="23">
    <w:abstractNumId w:val="2"/>
  </w:num>
  <w:num w:numId="24">
    <w:abstractNumId w:val="27"/>
  </w:num>
  <w:num w:numId="25">
    <w:abstractNumId w:val="35"/>
  </w:num>
  <w:num w:numId="26">
    <w:abstractNumId w:val="7"/>
  </w:num>
  <w:num w:numId="27">
    <w:abstractNumId w:val="4"/>
  </w:num>
  <w:num w:numId="28">
    <w:abstractNumId w:val="39"/>
  </w:num>
  <w:num w:numId="29">
    <w:abstractNumId w:val="24"/>
  </w:num>
  <w:num w:numId="30">
    <w:abstractNumId w:val="26"/>
  </w:num>
  <w:num w:numId="31">
    <w:abstractNumId w:val="9"/>
  </w:num>
  <w:num w:numId="32">
    <w:abstractNumId w:val="10"/>
  </w:num>
  <w:num w:numId="33">
    <w:abstractNumId w:val="23"/>
  </w:num>
  <w:num w:numId="34">
    <w:abstractNumId w:val="20"/>
  </w:num>
  <w:num w:numId="35">
    <w:abstractNumId w:val="15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28"/>
  </w:num>
  <w:num w:numId="43">
    <w:abstractNumId w:val="3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36"/>
    <w:rsid w:val="000219FF"/>
    <w:rsid w:val="00091FAD"/>
    <w:rsid w:val="000940AF"/>
    <w:rsid w:val="000B61C6"/>
    <w:rsid w:val="000C0512"/>
    <w:rsid w:val="000F557A"/>
    <w:rsid w:val="001D6A86"/>
    <w:rsid w:val="00203CD5"/>
    <w:rsid w:val="002F3950"/>
    <w:rsid w:val="003166B9"/>
    <w:rsid w:val="00317286"/>
    <w:rsid w:val="00346F45"/>
    <w:rsid w:val="00364C1F"/>
    <w:rsid w:val="003923F8"/>
    <w:rsid w:val="003E059A"/>
    <w:rsid w:val="00451075"/>
    <w:rsid w:val="00480DCE"/>
    <w:rsid w:val="004934EE"/>
    <w:rsid w:val="00496BF9"/>
    <w:rsid w:val="004A32B8"/>
    <w:rsid w:val="004A6B1F"/>
    <w:rsid w:val="004F691A"/>
    <w:rsid w:val="005360E9"/>
    <w:rsid w:val="0055151D"/>
    <w:rsid w:val="00561BB5"/>
    <w:rsid w:val="00593F7F"/>
    <w:rsid w:val="005A3842"/>
    <w:rsid w:val="005E358E"/>
    <w:rsid w:val="006135E6"/>
    <w:rsid w:val="006462B1"/>
    <w:rsid w:val="0064756B"/>
    <w:rsid w:val="00682F16"/>
    <w:rsid w:val="0069322D"/>
    <w:rsid w:val="006E351A"/>
    <w:rsid w:val="006E7747"/>
    <w:rsid w:val="00731C55"/>
    <w:rsid w:val="007A1925"/>
    <w:rsid w:val="007C7A92"/>
    <w:rsid w:val="008138AD"/>
    <w:rsid w:val="00966A36"/>
    <w:rsid w:val="00970D32"/>
    <w:rsid w:val="00984EAA"/>
    <w:rsid w:val="00996F3A"/>
    <w:rsid w:val="009A3225"/>
    <w:rsid w:val="009B552C"/>
    <w:rsid w:val="009F5D9C"/>
    <w:rsid w:val="00A36C42"/>
    <w:rsid w:val="00AB6C21"/>
    <w:rsid w:val="00AF51F4"/>
    <w:rsid w:val="00B409A6"/>
    <w:rsid w:val="00B6464D"/>
    <w:rsid w:val="00BE2285"/>
    <w:rsid w:val="00BF01AD"/>
    <w:rsid w:val="00C150B9"/>
    <w:rsid w:val="00C8024A"/>
    <w:rsid w:val="00D34863"/>
    <w:rsid w:val="00D50FFA"/>
    <w:rsid w:val="00D94D3B"/>
    <w:rsid w:val="00DB18CA"/>
    <w:rsid w:val="00DD6224"/>
    <w:rsid w:val="00E624D9"/>
    <w:rsid w:val="00EA2F7A"/>
    <w:rsid w:val="00F11BD0"/>
    <w:rsid w:val="00F535E5"/>
    <w:rsid w:val="00FA7058"/>
    <w:rsid w:val="00FC34C8"/>
    <w:rsid w:val="00FC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numner.am/am/category/82/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894DA-D13B-4FF2-AC2C-AAD7A8E1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4598</Words>
  <Characters>26212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Gayane Meliksetyan</cp:lastModifiedBy>
  <cp:revision>40</cp:revision>
  <cp:lastPrinted>2014-10-24T07:52:00Z</cp:lastPrinted>
  <dcterms:created xsi:type="dcterms:W3CDTF">2013-07-30T11:14:00Z</dcterms:created>
  <dcterms:modified xsi:type="dcterms:W3CDTF">2014-11-04T12:28:00Z</dcterms:modified>
</cp:coreProperties>
</file>